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2F57" w14:textId="77777777" w:rsidR="0086694D" w:rsidRPr="0010671B" w:rsidRDefault="00AB07D6" w:rsidP="0086694D">
      <w:pPr>
        <w:pStyle w:val="Title"/>
        <w:pBdr>
          <w:bottom w:val="none" w:sz="0" w:space="0" w:color="auto"/>
        </w:pBdr>
        <w:tabs>
          <w:tab w:val="left" w:pos="1080"/>
        </w:tabs>
        <w:spacing w:after="120"/>
        <w:contextualSpacing w:val="0"/>
        <w:rPr>
          <w:rFonts w:ascii="Arial" w:hAnsi="Arial" w:cs="Arial"/>
          <w:b/>
          <w:color w:val="C00000"/>
          <w:sz w:val="22"/>
          <w:szCs w:val="22"/>
          <w:u w:val="single"/>
        </w:rPr>
      </w:pPr>
      <w:hyperlink r:id="rId8" w:history="1">
        <w:r w:rsidR="006E6ED8" w:rsidRPr="003C0292">
          <w:rPr>
            <w:rStyle w:val="Hyperlink"/>
            <w:rFonts w:ascii="Arial" w:hAnsi="Arial" w:cs="Arial"/>
            <w:b/>
            <w:sz w:val="22"/>
            <w:szCs w:val="22"/>
          </w:rPr>
          <w:t>GENERAL PROVISIONS &amp; DEFINITIONS</w:t>
        </w:r>
      </w:hyperlink>
    </w:p>
    <w:p w14:paraId="6572F95D" w14:textId="77777777" w:rsidR="006E6ED8" w:rsidRPr="0010671B" w:rsidRDefault="00AB07D6" w:rsidP="0010671B">
      <w:pPr>
        <w:pStyle w:val="Heading1"/>
        <w:spacing w:before="0"/>
        <w:rPr>
          <w:rFonts w:ascii="Arial" w:hAnsi="Arial" w:cs="Arial"/>
          <w:color w:val="auto"/>
          <w:sz w:val="20"/>
          <w:szCs w:val="20"/>
          <w:u w:val="single"/>
        </w:rPr>
      </w:pPr>
      <w:hyperlink r:id="rId9" w:history="1">
        <w:r w:rsidR="006E6ED8" w:rsidRPr="003C0292">
          <w:rPr>
            <w:rStyle w:val="Hyperlink"/>
            <w:rFonts w:ascii="Arial" w:hAnsi="Arial" w:cs="Arial"/>
            <w:sz w:val="20"/>
            <w:szCs w:val="20"/>
          </w:rPr>
          <w:t>12505</w:t>
        </w:r>
      </w:hyperlink>
      <w:r w:rsidR="006E6ED8" w:rsidRPr="0010671B">
        <w:rPr>
          <w:rFonts w:ascii="Arial" w:hAnsi="Arial" w:cs="Arial"/>
          <w:color w:val="auto"/>
          <w:sz w:val="20"/>
          <w:szCs w:val="20"/>
        </w:rPr>
        <w:t>. DANGEROUS FIREWORKS</w:t>
      </w:r>
    </w:p>
    <w:p w14:paraId="06D5600C" w14:textId="77777777" w:rsidR="003A12F5" w:rsidRPr="0010671B" w:rsidRDefault="006E6ED8" w:rsidP="00980233">
      <w:pPr>
        <w:pStyle w:val="Heading1"/>
        <w:tabs>
          <w:tab w:val="left" w:pos="1080"/>
        </w:tabs>
        <w:spacing w:before="0"/>
        <w:rPr>
          <w:rFonts w:ascii="Arial" w:hAnsi="Arial" w:cs="Arial"/>
          <w:b w:val="0"/>
          <w:color w:val="000000" w:themeColor="text1"/>
          <w:sz w:val="20"/>
          <w:szCs w:val="20"/>
          <w:u w:val="single"/>
        </w:rPr>
      </w:pPr>
      <w:r w:rsidRPr="0010671B">
        <w:rPr>
          <w:rFonts w:ascii="Arial" w:hAnsi="Arial" w:cs="Arial"/>
          <w:b w:val="0"/>
          <w:color w:val="000000" w:themeColor="text1"/>
          <w:sz w:val="20"/>
          <w:szCs w:val="20"/>
        </w:rPr>
        <w:t>“Dangerous fireworks” includes all of the following:</w:t>
      </w:r>
    </w:p>
    <w:p w14:paraId="42D2581E" w14:textId="77777777" w:rsidR="003A12F5" w:rsidRPr="0010671B" w:rsidRDefault="003A12F5" w:rsidP="003A12F5">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(a) </w:t>
      </w:r>
      <w:r w:rsidR="006E6ED8" w:rsidRPr="0010671B">
        <w:rPr>
          <w:rFonts w:ascii="Arial" w:hAnsi="Arial" w:cs="Arial"/>
          <w:sz w:val="20"/>
          <w:szCs w:val="20"/>
        </w:rPr>
        <w:t xml:space="preserve">Any </w:t>
      </w:r>
      <w:r w:rsidR="00E36E5C" w:rsidRPr="0010671B">
        <w:rPr>
          <w:rFonts w:ascii="Arial" w:hAnsi="Arial" w:cs="Arial"/>
          <w:sz w:val="20"/>
          <w:szCs w:val="20"/>
        </w:rPr>
        <w:t>fireworks, which</w:t>
      </w:r>
      <w:r w:rsidR="006E6ED8" w:rsidRPr="0010671B">
        <w:rPr>
          <w:rFonts w:ascii="Arial" w:hAnsi="Arial" w:cs="Arial"/>
          <w:sz w:val="20"/>
          <w:szCs w:val="20"/>
        </w:rPr>
        <w:t xml:space="preserve"> contain any of the following: </w:t>
      </w:r>
    </w:p>
    <w:p w14:paraId="1A8B53BD" w14:textId="77777777" w:rsidR="006E6ED8" w:rsidRPr="0010671B" w:rsidRDefault="003A12F5" w:rsidP="00F838D9">
      <w:pPr>
        <w:tabs>
          <w:tab w:val="left" w:pos="72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(1)  Arsenic sulfide, arsenates, or arsenites. </w:t>
      </w:r>
    </w:p>
    <w:p w14:paraId="6E182F28" w14:textId="77777777" w:rsidR="006E6ED8" w:rsidRPr="0010671B" w:rsidRDefault="004A23F0" w:rsidP="00F838D9">
      <w:pPr>
        <w:tabs>
          <w:tab w:val="left" w:pos="72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(2)  Boron. </w:t>
      </w:r>
    </w:p>
    <w:p w14:paraId="30D605E5" w14:textId="77777777" w:rsidR="006E6ED8" w:rsidRPr="0010671B" w:rsidRDefault="004A23F0" w:rsidP="00F838D9">
      <w:pPr>
        <w:tabs>
          <w:tab w:val="left" w:pos="72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(3)  Chlorates, except: </w:t>
      </w:r>
    </w:p>
    <w:p w14:paraId="1DACFF7B" w14:textId="77777777" w:rsidR="006E6ED8" w:rsidRPr="0010671B" w:rsidRDefault="004A23F0" w:rsidP="00F838D9">
      <w:pPr>
        <w:tabs>
          <w:tab w:val="left" w:pos="720"/>
          <w:tab w:val="left" w:pos="1080"/>
        </w:tabs>
        <w:rPr>
          <w:rFonts w:ascii="Arial" w:hAnsi="Arial" w:cs="Arial"/>
          <w:sz w:val="20"/>
          <w:szCs w:val="20"/>
        </w:rPr>
      </w:pPr>
      <w:r w:rsidRPr="0010671B">
        <w:rPr>
          <w:rFonts w:ascii="Arial" w:hAnsi="Arial" w:cs="Arial"/>
          <w:sz w:val="20"/>
          <w:szCs w:val="20"/>
        </w:rPr>
        <w:tab/>
        <w:t xml:space="preserve">    </w:t>
      </w:r>
      <w:r w:rsidRPr="0010671B">
        <w:rPr>
          <w:rFonts w:ascii="Arial" w:hAnsi="Arial" w:cs="Arial"/>
          <w:sz w:val="20"/>
          <w:szCs w:val="20"/>
        </w:rPr>
        <w:tab/>
        <w:t xml:space="preserve">(A) </w:t>
      </w:r>
      <w:r w:rsidR="006E6ED8" w:rsidRPr="0010671B">
        <w:rPr>
          <w:rFonts w:ascii="Arial" w:hAnsi="Arial" w:cs="Arial"/>
          <w:sz w:val="20"/>
          <w:szCs w:val="20"/>
        </w:rPr>
        <w:t xml:space="preserve">In colored smoke mixture in which an </w:t>
      </w:r>
      <w:r w:rsidRPr="0010671B">
        <w:rPr>
          <w:rFonts w:ascii="Arial" w:hAnsi="Arial" w:cs="Arial"/>
          <w:sz w:val="20"/>
          <w:szCs w:val="20"/>
        </w:rPr>
        <w:tab/>
      </w:r>
      <w:r w:rsidRPr="0010671B">
        <w:rPr>
          <w:rFonts w:ascii="Arial" w:hAnsi="Arial" w:cs="Arial"/>
          <w:sz w:val="20"/>
          <w:szCs w:val="20"/>
        </w:rPr>
        <w:tab/>
      </w:r>
      <w:r w:rsidRPr="0010671B">
        <w:rPr>
          <w:rFonts w:ascii="Arial" w:hAnsi="Arial" w:cs="Arial"/>
          <w:sz w:val="20"/>
          <w:szCs w:val="20"/>
        </w:rPr>
        <w:tab/>
      </w:r>
      <w:r w:rsidR="00F838D9" w:rsidRPr="0010671B">
        <w:rPr>
          <w:rFonts w:ascii="Arial" w:hAnsi="Arial" w:cs="Arial"/>
          <w:sz w:val="20"/>
          <w:szCs w:val="20"/>
        </w:rPr>
        <w:tab/>
      </w:r>
      <w:r w:rsidR="006E6ED8" w:rsidRPr="0010671B">
        <w:rPr>
          <w:rFonts w:ascii="Arial" w:hAnsi="Arial" w:cs="Arial"/>
          <w:sz w:val="20"/>
          <w:szCs w:val="20"/>
        </w:rPr>
        <w:t xml:space="preserve">equal or greater amount of sodium </w:t>
      </w:r>
      <w:r w:rsidRPr="0010671B">
        <w:rPr>
          <w:rFonts w:ascii="Arial" w:hAnsi="Arial" w:cs="Arial"/>
          <w:sz w:val="20"/>
          <w:szCs w:val="20"/>
        </w:rPr>
        <w:tab/>
      </w:r>
      <w:r w:rsidRPr="0010671B">
        <w:rPr>
          <w:rFonts w:ascii="Arial" w:hAnsi="Arial" w:cs="Arial"/>
          <w:sz w:val="20"/>
          <w:szCs w:val="20"/>
        </w:rPr>
        <w:tab/>
      </w:r>
      <w:r w:rsidRPr="0010671B">
        <w:rPr>
          <w:rFonts w:ascii="Arial" w:hAnsi="Arial" w:cs="Arial"/>
          <w:sz w:val="20"/>
          <w:szCs w:val="20"/>
        </w:rPr>
        <w:tab/>
      </w:r>
      <w:r w:rsidR="00F838D9" w:rsidRPr="0010671B">
        <w:rPr>
          <w:rFonts w:ascii="Arial" w:hAnsi="Arial" w:cs="Arial"/>
          <w:sz w:val="20"/>
          <w:szCs w:val="20"/>
        </w:rPr>
        <w:tab/>
      </w:r>
      <w:r w:rsidR="006E6ED8" w:rsidRPr="0010671B">
        <w:rPr>
          <w:rFonts w:ascii="Arial" w:hAnsi="Arial" w:cs="Arial"/>
          <w:sz w:val="20"/>
          <w:szCs w:val="20"/>
        </w:rPr>
        <w:t xml:space="preserve">bicarbonate is included. </w:t>
      </w:r>
    </w:p>
    <w:p w14:paraId="10D1CAA2" w14:textId="77777777" w:rsidR="006E6ED8" w:rsidRPr="0010671B" w:rsidRDefault="004A23F0" w:rsidP="00F838D9">
      <w:pPr>
        <w:tabs>
          <w:tab w:val="left" w:pos="720"/>
          <w:tab w:val="left" w:pos="1080"/>
        </w:tabs>
        <w:rPr>
          <w:rFonts w:ascii="Arial" w:hAnsi="Arial" w:cs="Arial"/>
          <w:sz w:val="20"/>
          <w:szCs w:val="20"/>
        </w:rPr>
      </w:pPr>
      <w:r w:rsidRPr="0010671B">
        <w:rPr>
          <w:rFonts w:ascii="Arial" w:hAnsi="Arial" w:cs="Arial"/>
          <w:sz w:val="20"/>
          <w:szCs w:val="20"/>
        </w:rPr>
        <w:tab/>
        <w:t xml:space="preserve">     </w:t>
      </w:r>
      <w:r w:rsidRPr="0010671B">
        <w:rPr>
          <w:rFonts w:ascii="Arial" w:hAnsi="Arial" w:cs="Arial"/>
          <w:sz w:val="20"/>
          <w:szCs w:val="20"/>
        </w:rPr>
        <w:tab/>
      </w:r>
      <w:r w:rsidR="006E6ED8" w:rsidRPr="0010671B">
        <w:rPr>
          <w:rFonts w:ascii="Arial" w:hAnsi="Arial" w:cs="Arial"/>
          <w:sz w:val="20"/>
          <w:szCs w:val="20"/>
        </w:rPr>
        <w:t xml:space="preserve">(B)  In caps and party poppers. </w:t>
      </w:r>
    </w:p>
    <w:p w14:paraId="5B575E20" w14:textId="77777777" w:rsidR="006E6ED8" w:rsidRPr="0010671B" w:rsidRDefault="00F838D9" w:rsidP="00F838D9">
      <w:pPr>
        <w:tabs>
          <w:tab w:val="left" w:pos="720"/>
          <w:tab w:val="left" w:pos="1080"/>
        </w:tabs>
        <w:rPr>
          <w:rFonts w:ascii="Arial" w:hAnsi="Arial" w:cs="Arial"/>
          <w:sz w:val="20"/>
          <w:szCs w:val="20"/>
        </w:rPr>
      </w:pPr>
      <w:r w:rsidRPr="0010671B">
        <w:rPr>
          <w:rFonts w:ascii="Arial" w:hAnsi="Arial" w:cs="Arial"/>
          <w:sz w:val="20"/>
          <w:szCs w:val="20"/>
        </w:rPr>
        <w:tab/>
      </w:r>
      <w:r w:rsidRPr="0010671B">
        <w:rPr>
          <w:rFonts w:ascii="Arial" w:hAnsi="Arial" w:cs="Arial"/>
          <w:sz w:val="20"/>
          <w:szCs w:val="20"/>
        </w:rPr>
        <w:tab/>
        <w:t>(C)</w:t>
      </w:r>
      <w:r w:rsidRPr="0010671B">
        <w:rPr>
          <w:rFonts w:ascii="Arial" w:hAnsi="Arial" w:cs="Arial"/>
          <w:sz w:val="20"/>
          <w:szCs w:val="20"/>
        </w:rPr>
        <w:tab/>
      </w:r>
      <w:r w:rsidR="006E6ED8" w:rsidRPr="0010671B">
        <w:rPr>
          <w:rFonts w:ascii="Arial" w:hAnsi="Arial" w:cs="Arial"/>
          <w:sz w:val="20"/>
          <w:szCs w:val="20"/>
        </w:rPr>
        <w:t xml:space="preserve">In those small items (such as ground </w:t>
      </w:r>
      <w:r w:rsidR="004A23F0" w:rsidRPr="0010671B">
        <w:rPr>
          <w:rFonts w:ascii="Arial" w:hAnsi="Arial" w:cs="Arial"/>
          <w:sz w:val="20"/>
          <w:szCs w:val="20"/>
        </w:rPr>
        <w:tab/>
      </w:r>
      <w:r w:rsidR="004A23F0" w:rsidRPr="0010671B">
        <w:rPr>
          <w:rFonts w:ascii="Arial" w:hAnsi="Arial" w:cs="Arial"/>
          <w:sz w:val="20"/>
          <w:szCs w:val="20"/>
        </w:rPr>
        <w:tab/>
      </w:r>
      <w:r w:rsidR="004A23F0" w:rsidRPr="0010671B">
        <w:rPr>
          <w:rFonts w:ascii="Arial" w:hAnsi="Arial" w:cs="Arial"/>
          <w:sz w:val="20"/>
          <w:szCs w:val="20"/>
        </w:rPr>
        <w:tab/>
      </w:r>
      <w:r w:rsidRPr="0010671B">
        <w:rPr>
          <w:rFonts w:ascii="Arial" w:hAnsi="Arial" w:cs="Arial"/>
          <w:sz w:val="20"/>
          <w:szCs w:val="20"/>
        </w:rPr>
        <w:tab/>
      </w:r>
      <w:r w:rsidR="006E6ED8" w:rsidRPr="0010671B">
        <w:rPr>
          <w:rFonts w:ascii="Arial" w:hAnsi="Arial" w:cs="Arial"/>
          <w:sz w:val="20"/>
          <w:szCs w:val="20"/>
        </w:rPr>
        <w:t xml:space="preserve">spinners) wherein the total powder content </w:t>
      </w:r>
      <w:r w:rsidR="004A23F0" w:rsidRPr="0010671B">
        <w:rPr>
          <w:rFonts w:ascii="Arial" w:hAnsi="Arial" w:cs="Arial"/>
          <w:sz w:val="20"/>
          <w:szCs w:val="20"/>
        </w:rPr>
        <w:tab/>
      </w:r>
      <w:r w:rsidR="004A23F0" w:rsidRPr="0010671B">
        <w:rPr>
          <w:rFonts w:ascii="Arial" w:hAnsi="Arial" w:cs="Arial"/>
          <w:sz w:val="20"/>
          <w:szCs w:val="20"/>
        </w:rPr>
        <w:tab/>
      </w:r>
      <w:r w:rsidRPr="0010671B">
        <w:rPr>
          <w:rFonts w:ascii="Arial" w:hAnsi="Arial" w:cs="Arial"/>
          <w:sz w:val="20"/>
          <w:szCs w:val="20"/>
        </w:rPr>
        <w:tab/>
      </w:r>
      <w:r w:rsidR="006E6ED8" w:rsidRPr="0010671B">
        <w:rPr>
          <w:rFonts w:ascii="Arial" w:hAnsi="Arial" w:cs="Arial"/>
          <w:sz w:val="20"/>
          <w:szCs w:val="20"/>
        </w:rPr>
        <w:t xml:space="preserve">does not exceed 4 grams of which not </w:t>
      </w:r>
      <w:r w:rsidR="004A23F0" w:rsidRPr="0010671B">
        <w:rPr>
          <w:rFonts w:ascii="Arial" w:hAnsi="Arial" w:cs="Arial"/>
          <w:sz w:val="20"/>
          <w:szCs w:val="20"/>
        </w:rPr>
        <w:tab/>
      </w:r>
      <w:r w:rsidR="004A23F0" w:rsidRPr="0010671B">
        <w:rPr>
          <w:rFonts w:ascii="Arial" w:hAnsi="Arial" w:cs="Arial"/>
          <w:sz w:val="20"/>
          <w:szCs w:val="20"/>
        </w:rPr>
        <w:tab/>
      </w:r>
      <w:r w:rsidR="004A23F0" w:rsidRPr="0010671B">
        <w:rPr>
          <w:rFonts w:ascii="Arial" w:hAnsi="Arial" w:cs="Arial"/>
          <w:sz w:val="20"/>
          <w:szCs w:val="20"/>
        </w:rPr>
        <w:tab/>
      </w:r>
      <w:r w:rsidRPr="0010671B">
        <w:rPr>
          <w:rFonts w:ascii="Arial" w:hAnsi="Arial" w:cs="Arial"/>
          <w:sz w:val="20"/>
          <w:szCs w:val="20"/>
        </w:rPr>
        <w:tab/>
      </w:r>
      <w:r w:rsidR="006E6ED8" w:rsidRPr="0010671B">
        <w:rPr>
          <w:rFonts w:ascii="Arial" w:hAnsi="Arial" w:cs="Arial"/>
          <w:sz w:val="20"/>
          <w:szCs w:val="20"/>
        </w:rPr>
        <w:t xml:space="preserve">greater than 15 percent (or 600 milligrams) </w:t>
      </w:r>
      <w:r w:rsidR="004A23F0" w:rsidRPr="0010671B">
        <w:rPr>
          <w:rFonts w:ascii="Arial" w:hAnsi="Arial" w:cs="Arial"/>
          <w:sz w:val="20"/>
          <w:szCs w:val="20"/>
        </w:rPr>
        <w:tab/>
      </w:r>
      <w:r w:rsidR="004A23F0" w:rsidRPr="0010671B">
        <w:rPr>
          <w:rFonts w:ascii="Arial" w:hAnsi="Arial" w:cs="Arial"/>
          <w:sz w:val="20"/>
          <w:szCs w:val="20"/>
        </w:rPr>
        <w:tab/>
      </w:r>
      <w:r w:rsidRPr="0010671B">
        <w:rPr>
          <w:rFonts w:ascii="Arial" w:hAnsi="Arial" w:cs="Arial"/>
          <w:sz w:val="20"/>
          <w:szCs w:val="20"/>
        </w:rPr>
        <w:tab/>
      </w:r>
      <w:r w:rsidR="006E6ED8" w:rsidRPr="0010671B">
        <w:rPr>
          <w:rFonts w:ascii="Arial" w:hAnsi="Arial" w:cs="Arial"/>
          <w:sz w:val="20"/>
          <w:szCs w:val="20"/>
        </w:rPr>
        <w:t xml:space="preserve">is potassium, sodium, or barium chlorate. </w:t>
      </w:r>
    </w:p>
    <w:p w14:paraId="41C2D115" w14:textId="77777777" w:rsidR="006E6ED8" w:rsidRPr="0010671B" w:rsidRDefault="004A23F0" w:rsidP="00F838D9">
      <w:pPr>
        <w:tabs>
          <w:tab w:val="left" w:pos="72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(4)  Gallates or Gallic acid. </w:t>
      </w:r>
    </w:p>
    <w:p w14:paraId="69DBFC33" w14:textId="77777777" w:rsidR="006E6ED8" w:rsidRPr="0010671B" w:rsidRDefault="004A23F0" w:rsidP="00F838D9">
      <w:pPr>
        <w:tabs>
          <w:tab w:val="left" w:pos="72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(5)  </w:t>
      </w:r>
      <w:r w:rsidR="0010671B">
        <w:rPr>
          <w:rFonts w:ascii="Arial" w:hAnsi="Arial" w:cs="Arial"/>
          <w:sz w:val="20"/>
          <w:szCs w:val="20"/>
        </w:rPr>
        <w:t xml:space="preserve">Magnesium (magnesium-aluminum </w:t>
      </w:r>
      <w:r w:rsidR="006E6ED8" w:rsidRPr="0010671B">
        <w:rPr>
          <w:rFonts w:ascii="Arial" w:hAnsi="Arial" w:cs="Arial"/>
          <w:sz w:val="20"/>
          <w:szCs w:val="20"/>
        </w:rPr>
        <w:t xml:space="preserve">alloys, </w:t>
      </w:r>
      <w:r w:rsidR="0010671B">
        <w:rPr>
          <w:rFonts w:ascii="Arial" w:hAnsi="Arial" w:cs="Arial"/>
          <w:sz w:val="20"/>
          <w:szCs w:val="20"/>
        </w:rPr>
        <w:tab/>
      </w:r>
      <w:r w:rsidR="0010671B">
        <w:rPr>
          <w:rFonts w:ascii="Arial" w:hAnsi="Arial" w:cs="Arial"/>
          <w:sz w:val="20"/>
          <w:szCs w:val="20"/>
        </w:rPr>
        <w:tab/>
      </w:r>
      <w:r w:rsidR="0010671B">
        <w:rPr>
          <w:rFonts w:ascii="Arial" w:hAnsi="Arial" w:cs="Arial"/>
          <w:sz w:val="20"/>
          <w:szCs w:val="20"/>
        </w:rPr>
        <w:tab/>
      </w:r>
      <w:r w:rsidR="006E6ED8" w:rsidRPr="0010671B">
        <w:rPr>
          <w:rFonts w:ascii="Arial" w:hAnsi="Arial" w:cs="Arial"/>
          <w:sz w:val="20"/>
          <w:szCs w:val="20"/>
        </w:rPr>
        <w:t xml:space="preserve">called magnalium, are permitted). </w:t>
      </w:r>
    </w:p>
    <w:p w14:paraId="37672E1C" w14:textId="77777777" w:rsidR="006E6ED8" w:rsidRPr="0010671B" w:rsidRDefault="004A23F0" w:rsidP="00F838D9">
      <w:pPr>
        <w:tabs>
          <w:tab w:val="left" w:pos="72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(6)  Mercury salts. </w:t>
      </w:r>
    </w:p>
    <w:p w14:paraId="0C60AC23" w14:textId="77777777" w:rsidR="006E6ED8" w:rsidRPr="0010671B" w:rsidRDefault="004A23F0" w:rsidP="00F838D9">
      <w:pPr>
        <w:tabs>
          <w:tab w:val="left" w:pos="72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(7)  Phosphorou</w:t>
      </w:r>
      <w:r w:rsidR="00F838D9" w:rsidRPr="0010671B">
        <w:rPr>
          <w:rFonts w:ascii="Arial" w:hAnsi="Arial" w:cs="Arial"/>
          <w:sz w:val="20"/>
          <w:szCs w:val="20"/>
        </w:rPr>
        <w:t xml:space="preserve">s (red or white except that red </w:t>
      </w:r>
      <w:r w:rsidR="00F838D9" w:rsidRPr="0010671B">
        <w:rPr>
          <w:rFonts w:ascii="Arial" w:hAnsi="Arial" w:cs="Arial"/>
          <w:sz w:val="20"/>
          <w:szCs w:val="20"/>
        </w:rPr>
        <w:tab/>
      </w:r>
      <w:r w:rsidR="00F838D9" w:rsidRPr="0010671B">
        <w:rPr>
          <w:rFonts w:ascii="Arial" w:hAnsi="Arial" w:cs="Arial"/>
          <w:sz w:val="20"/>
          <w:szCs w:val="20"/>
        </w:rPr>
        <w:tab/>
      </w:r>
      <w:r w:rsidR="00261CA4" w:rsidRPr="0010671B">
        <w:rPr>
          <w:rFonts w:ascii="Arial" w:hAnsi="Arial" w:cs="Arial"/>
          <w:sz w:val="20"/>
          <w:szCs w:val="20"/>
        </w:rPr>
        <w:tab/>
      </w:r>
      <w:r w:rsidR="006E6ED8" w:rsidRPr="0010671B">
        <w:rPr>
          <w:rFonts w:ascii="Arial" w:hAnsi="Arial" w:cs="Arial"/>
          <w:sz w:val="20"/>
          <w:szCs w:val="20"/>
        </w:rPr>
        <w:t xml:space="preserve">phosphorus is permissible in caps and party </w:t>
      </w:r>
      <w:r w:rsidRPr="0010671B">
        <w:rPr>
          <w:rFonts w:ascii="Arial" w:hAnsi="Arial" w:cs="Arial"/>
          <w:sz w:val="20"/>
          <w:szCs w:val="20"/>
        </w:rPr>
        <w:tab/>
      </w:r>
      <w:r w:rsidR="00F838D9" w:rsidRPr="0010671B">
        <w:rPr>
          <w:rFonts w:ascii="Arial" w:hAnsi="Arial" w:cs="Arial"/>
          <w:sz w:val="20"/>
          <w:szCs w:val="20"/>
        </w:rPr>
        <w:tab/>
      </w:r>
      <w:r w:rsidR="00261CA4" w:rsidRPr="0010671B">
        <w:rPr>
          <w:rFonts w:ascii="Arial" w:hAnsi="Arial" w:cs="Arial"/>
          <w:sz w:val="20"/>
          <w:szCs w:val="20"/>
        </w:rPr>
        <w:tab/>
      </w:r>
      <w:r w:rsidR="006E6ED8" w:rsidRPr="0010671B">
        <w:rPr>
          <w:rFonts w:ascii="Arial" w:hAnsi="Arial" w:cs="Arial"/>
          <w:sz w:val="20"/>
          <w:szCs w:val="20"/>
        </w:rPr>
        <w:t xml:space="preserve">poppers). </w:t>
      </w:r>
    </w:p>
    <w:p w14:paraId="73B86486" w14:textId="77777777" w:rsidR="006E6ED8" w:rsidRPr="0010671B" w:rsidRDefault="004A23F0" w:rsidP="00F838D9">
      <w:pPr>
        <w:tabs>
          <w:tab w:val="left" w:pos="72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(8)  Picrates or picric acid. </w:t>
      </w:r>
    </w:p>
    <w:p w14:paraId="03F55029" w14:textId="77777777" w:rsidR="006E6ED8" w:rsidRPr="0010671B" w:rsidRDefault="004A23F0" w:rsidP="00F838D9">
      <w:pPr>
        <w:tabs>
          <w:tab w:val="left" w:pos="72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(9)  Thiocyanates. </w:t>
      </w:r>
    </w:p>
    <w:p w14:paraId="7510E286" w14:textId="77777777" w:rsidR="006E6ED8" w:rsidRPr="0010671B" w:rsidRDefault="004A23F0" w:rsidP="00F838D9">
      <w:pPr>
        <w:tabs>
          <w:tab w:val="left" w:pos="540"/>
          <w:tab w:val="left" w:pos="1080"/>
        </w:tabs>
        <w:rPr>
          <w:rFonts w:ascii="Arial" w:hAnsi="Arial" w:cs="Arial"/>
          <w:sz w:val="20"/>
          <w:szCs w:val="20"/>
        </w:rPr>
      </w:pPr>
      <w:r w:rsidRPr="0010671B">
        <w:rPr>
          <w:rFonts w:ascii="Arial" w:hAnsi="Arial" w:cs="Arial"/>
          <w:sz w:val="20"/>
          <w:szCs w:val="20"/>
        </w:rPr>
        <w:tab/>
      </w:r>
      <w:r w:rsidR="00F838D9" w:rsidRPr="0010671B">
        <w:rPr>
          <w:rFonts w:ascii="Arial" w:hAnsi="Arial" w:cs="Arial"/>
          <w:sz w:val="20"/>
          <w:szCs w:val="20"/>
        </w:rPr>
        <w:t xml:space="preserve">  (10)</w:t>
      </w:r>
      <w:r w:rsidR="00F838D9" w:rsidRPr="0010671B">
        <w:rPr>
          <w:rFonts w:ascii="Arial" w:hAnsi="Arial" w:cs="Arial"/>
          <w:sz w:val="20"/>
          <w:szCs w:val="20"/>
        </w:rPr>
        <w:tab/>
      </w:r>
      <w:r w:rsidR="006E6ED8" w:rsidRPr="0010671B">
        <w:rPr>
          <w:rFonts w:ascii="Arial" w:hAnsi="Arial" w:cs="Arial"/>
          <w:sz w:val="20"/>
          <w:szCs w:val="20"/>
        </w:rPr>
        <w:t xml:space="preserve">Titanium, except in particle size greater than </w:t>
      </w:r>
      <w:r w:rsidR="00F838D9" w:rsidRPr="0010671B">
        <w:rPr>
          <w:rFonts w:ascii="Arial" w:hAnsi="Arial" w:cs="Arial"/>
          <w:sz w:val="20"/>
          <w:szCs w:val="20"/>
        </w:rPr>
        <w:tab/>
        <w:t xml:space="preserve">  </w:t>
      </w:r>
      <w:r w:rsidR="00261CA4" w:rsidRPr="0010671B">
        <w:rPr>
          <w:rFonts w:ascii="Arial" w:hAnsi="Arial" w:cs="Arial"/>
          <w:sz w:val="20"/>
          <w:szCs w:val="20"/>
        </w:rPr>
        <w:tab/>
      </w:r>
      <w:r w:rsidR="006E6ED8" w:rsidRPr="0010671B">
        <w:rPr>
          <w:rFonts w:ascii="Arial" w:hAnsi="Arial" w:cs="Arial"/>
          <w:sz w:val="20"/>
          <w:szCs w:val="20"/>
        </w:rPr>
        <w:t xml:space="preserve">100-mesh. </w:t>
      </w:r>
    </w:p>
    <w:p w14:paraId="23CF2046" w14:textId="77777777" w:rsidR="006E6ED8" w:rsidRPr="0010671B" w:rsidRDefault="00F838D9" w:rsidP="00F838D9">
      <w:pPr>
        <w:tabs>
          <w:tab w:val="left" w:pos="540"/>
        </w:tabs>
        <w:rPr>
          <w:rFonts w:ascii="Arial" w:hAnsi="Arial" w:cs="Arial"/>
          <w:sz w:val="20"/>
          <w:szCs w:val="20"/>
        </w:rPr>
      </w:pPr>
      <w:r w:rsidRPr="0010671B">
        <w:rPr>
          <w:rFonts w:ascii="Arial" w:hAnsi="Arial" w:cs="Arial"/>
          <w:sz w:val="20"/>
          <w:szCs w:val="20"/>
        </w:rPr>
        <w:tab/>
        <w:t xml:space="preserve">  (11) </w:t>
      </w:r>
      <w:r w:rsidR="006E6ED8" w:rsidRPr="0010671B">
        <w:rPr>
          <w:rFonts w:ascii="Arial" w:hAnsi="Arial" w:cs="Arial"/>
          <w:sz w:val="20"/>
          <w:szCs w:val="20"/>
        </w:rPr>
        <w:t>Zirconium.</w:t>
      </w:r>
    </w:p>
    <w:p w14:paraId="5C15DEFE" w14:textId="77777777" w:rsidR="00A6142B" w:rsidRPr="0010671B" w:rsidRDefault="00A6142B" w:rsidP="00F838D9">
      <w:pPr>
        <w:tabs>
          <w:tab w:val="left" w:pos="540"/>
        </w:tabs>
        <w:rPr>
          <w:rFonts w:ascii="Arial" w:hAnsi="Arial" w:cs="Arial"/>
          <w:sz w:val="20"/>
          <w:szCs w:val="20"/>
        </w:rPr>
      </w:pPr>
    </w:p>
    <w:p w14:paraId="4E188DA4" w14:textId="77777777" w:rsidR="006E6ED8" w:rsidRPr="0010671B" w:rsidRDefault="004A23F0" w:rsidP="004A23F0">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(b) </w:t>
      </w:r>
      <w:r w:rsidR="006E6ED8" w:rsidRPr="0010671B">
        <w:rPr>
          <w:rFonts w:ascii="Arial" w:hAnsi="Arial" w:cs="Arial"/>
          <w:sz w:val="20"/>
          <w:szCs w:val="20"/>
        </w:rPr>
        <w:t>Firecrackers.</w:t>
      </w:r>
    </w:p>
    <w:p w14:paraId="1EFE9E7A" w14:textId="77777777" w:rsidR="00A6142B" w:rsidRPr="0010671B" w:rsidRDefault="00A6142B" w:rsidP="004A23F0">
      <w:pPr>
        <w:tabs>
          <w:tab w:val="left" w:pos="360"/>
          <w:tab w:val="left" w:pos="1080"/>
        </w:tabs>
        <w:rPr>
          <w:rFonts w:ascii="Arial" w:hAnsi="Arial" w:cs="Arial"/>
          <w:sz w:val="20"/>
          <w:szCs w:val="20"/>
        </w:rPr>
      </w:pPr>
    </w:p>
    <w:p w14:paraId="29127641" w14:textId="77777777" w:rsidR="003A12F5" w:rsidRPr="0010671B" w:rsidRDefault="004A23F0" w:rsidP="004A23F0">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(c) </w:t>
      </w:r>
      <w:r w:rsidR="006E6ED8" w:rsidRPr="0010671B">
        <w:rPr>
          <w:rFonts w:ascii="Arial" w:hAnsi="Arial" w:cs="Arial"/>
          <w:sz w:val="20"/>
          <w:szCs w:val="20"/>
        </w:rPr>
        <w:t xml:space="preserve">Skyrockets and rockets, including all devices which </w:t>
      </w:r>
      <w:r w:rsidRPr="0010671B">
        <w:rPr>
          <w:rFonts w:ascii="Arial" w:hAnsi="Arial" w:cs="Arial"/>
          <w:sz w:val="20"/>
          <w:szCs w:val="20"/>
        </w:rPr>
        <w:tab/>
      </w:r>
      <w:r w:rsidR="006E6ED8" w:rsidRPr="0010671B">
        <w:rPr>
          <w:rFonts w:ascii="Arial" w:hAnsi="Arial" w:cs="Arial"/>
          <w:sz w:val="20"/>
          <w:szCs w:val="20"/>
        </w:rPr>
        <w:t xml:space="preserve">employ any combustible or explosive material and </w:t>
      </w:r>
      <w:r w:rsidRPr="0010671B">
        <w:rPr>
          <w:rFonts w:ascii="Arial" w:hAnsi="Arial" w:cs="Arial"/>
          <w:sz w:val="20"/>
          <w:szCs w:val="20"/>
        </w:rPr>
        <w:tab/>
      </w:r>
      <w:r w:rsidR="006E6ED8" w:rsidRPr="0010671B">
        <w:rPr>
          <w:rFonts w:ascii="Arial" w:hAnsi="Arial" w:cs="Arial"/>
          <w:sz w:val="20"/>
          <w:szCs w:val="20"/>
        </w:rPr>
        <w:t>which rise in the air during discharge.</w:t>
      </w:r>
    </w:p>
    <w:p w14:paraId="444F5D7A" w14:textId="77777777" w:rsidR="006E6ED8" w:rsidRPr="0010671B" w:rsidRDefault="006E6ED8" w:rsidP="004A23F0">
      <w:pPr>
        <w:tabs>
          <w:tab w:val="left" w:pos="360"/>
          <w:tab w:val="left" w:pos="1080"/>
        </w:tabs>
        <w:rPr>
          <w:rFonts w:ascii="Arial" w:hAnsi="Arial" w:cs="Arial"/>
          <w:sz w:val="20"/>
          <w:szCs w:val="20"/>
        </w:rPr>
      </w:pPr>
      <w:r w:rsidRPr="0010671B">
        <w:rPr>
          <w:rFonts w:ascii="Arial" w:hAnsi="Arial" w:cs="Arial"/>
          <w:sz w:val="20"/>
          <w:szCs w:val="20"/>
        </w:rPr>
        <w:t xml:space="preserve"> </w:t>
      </w:r>
    </w:p>
    <w:p w14:paraId="33C1DE33" w14:textId="77777777" w:rsidR="00261CA4" w:rsidRPr="0010671B" w:rsidRDefault="004A23F0" w:rsidP="004A23F0">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(d) </w:t>
      </w:r>
      <w:r w:rsidR="006E6ED8" w:rsidRPr="0010671B">
        <w:rPr>
          <w:rFonts w:ascii="Arial" w:hAnsi="Arial" w:cs="Arial"/>
          <w:sz w:val="20"/>
          <w:szCs w:val="20"/>
        </w:rPr>
        <w:t>Roman candles, includ</w:t>
      </w:r>
      <w:r w:rsidR="0010671B">
        <w:rPr>
          <w:rFonts w:ascii="Arial" w:hAnsi="Arial" w:cs="Arial"/>
          <w:sz w:val="20"/>
          <w:szCs w:val="20"/>
        </w:rPr>
        <w:t xml:space="preserve">ing all </w:t>
      </w:r>
      <w:r w:rsidR="00E36E5C">
        <w:rPr>
          <w:rFonts w:ascii="Arial" w:hAnsi="Arial" w:cs="Arial"/>
          <w:sz w:val="20"/>
          <w:szCs w:val="20"/>
        </w:rPr>
        <w:t>devices which</w:t>
      </w:r>
      <w:r w:rsidR="0010671B">
        <w:rPr>
          <w:rFonts w:ascii="Arial" w:hAnsi="Arial" w:cs="Arial"/>
          <w:sz w:val="20"/>
          <w:szCs w:val="20"/>
        </w:rPr>
        <w:t xml:space="preserve"> </w:t>
      </w:r>
      <w:r w:rsidR="0010671B">
        <w:rPr>
          <w:rFonts w:ascii="Arial" w:hAnsi="Arial" w:cs="Arial"/>
          <w:sz w:val="20"/>
          <w:szCs w:val="20"/>
        </w:rPr>
        <w:tab/>
        <w:t xml:space="preserve">discharge </w:t>
      </w:r>
      <w:r w:rsidR="006E6ED8" w:rsidRPr="0010671B">
        <w:rPr>
          <w:rFonts w:ascii="Arial" w:hAnsi="Arial" w:cs="Arial"/>
          <w:sz w:val="20"/>
          <w:szCs w:val="20"/>
        </w:rPr>
        <w:t>balls of fire into the air.</w:t>
      </w:r>
    </w:p>
    <w:p w14:paraId="2F760BF1" w14:textId="77777777" w:rsidR="006E6ED8" w:rsidRPr="0010671B" w:rsidRDefault="006E6ED8" w:rsidP="004A23F0">
      <w:pPr>
        <w:tabs>
          <w:tab w:val="left" w:pos="360"/>
          <w:tab w:val="left" w:pos="1080"/>
        </w:tabs>
        <w:rPr>
          <w:rFonts w:ascii="Arial" w:hAnsi="Arial" w:cs="Arial"/>
          <w:sz w:val="20"/>
          <w:szCs w:val="20"/>
        </w:rPr>
      </w:pPr>
      <w:r w:rsidRPr="0010671B">
        <w:rPr>
          <w:rFonts w:ascii="Arial" w:hAnsi="Arial" w:cs="Arial"/>
          <w:sz w:val="20"/>
          <w:szCs w:val="20"/>
        </w:rPr>
        <w:t xml:space="preserve"> </w:t>
      </w:r>
    </w:p>
    <w:p w14:paraId="5EB4E5FB" w14:textId="77777777" w:rsidR="00261CA4" w:rsidRPr="0010671B" w:rsidRDefault="004A23F0" w:rsidP="004A23F0">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(e) </w:t>
      </w:r>
      <w:r w:rsidR="006E6ED8" w:rsidRPr="0010671B">
        <w:rPr>
          <w:rFonts w:ascii="Arial" w:hAnsi="Arial" w:cs="Arial"/>
          <w:sz w:val="20"/>
          <w:szCs w:val="20"/>
        </w:rPr>
        <w:t xml:space="preserve">Chasers, including all devices which dart or travel </w:t>
      </w:r>
      <w:r w:rsidRPr="0010671B">
        <w:rPr>
          <w:rFonts w:ascii="Arial" w:hAnsi="Arial" w:cs="Arial"/>
          <w:sz w:val="20"/>
          <w:szCs w:val="20"/>
        </w:rPr>
        <w:tab/>
      </w:r>
      <w:r w:rsidR="006E6ED8" w:rsidRPr="0010671B">
        <w:rPr>
          <w:rFonts w:ascii="Arial" w:hAnsi="Arial" w:cs="Arial"/>
          <w:sz w:val="20"/>
          <w:szCs w:val="20"/>
        </w:rPr>
        <w:t>about the surface of the ground during discharge.</w:t>
      </w:r>
    </w:p>
    <w:p w14:paraId="5CE7A852" w14:textId="77777777" w:rsidR="006E6ED8" w:rsidRPr="0010671B" w:rsidRDefault="006E6ED8" w:rsidP="004A23F0">
      <w:pPr>
        <w:tabs>
          <w:tab w:val="left" w:pos="360"/>
          <w:tab w:val="left" w:pos="1080"/>
        </w:tabs>
        <w:rPr>
          <w:rFonts w:ascii="Arial" w:hAnsi="Arial" w:cs="Arial"/>
          <w:sz w:val="20"/>
          <w:szCs w:val="20"/>
        </w:rPr>
      </w:pPr>
      <w:r w:rsidRPr="0010671B">
        <w:rPr>
          <w:rFonts w:ascii="Arial" w:hAnsi="Arial" w:cs="Arial"/>
          <w:sz w:val="20"/>
          <w:szCs w:val="20"/>
        </w:rPr>
        <w:t xml:space="preserve"> </w:t>
      </w:r>
    </w:p>
    <w:p w14:paraId="3E313F56" w14:textId="77777777" w:rsidR="00261CA4" w:rsidRPr="0010671B" w:rsidRDefault="004A23F0" w:rsidP="004A23F0">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(f) </w:t>
      </w:r>
      <w:r w:rsidR="006E6ED8" w:rsidRPr="0010671B">
        <w:rPr>
          <w:rFonts w:ascii="Arial" w:hAnsi="Arial" w:cs="Arial"/>
          <w:sz w:val="20"/>
          <w:szCs w:val="20"/>
        </w:rPr>
        <w:t xml:space="preserve">Sparklers more than 10 inches in length or one-fourth </w:t>
      </w:r>
      <w:r w:rsidRPr="0010671B">
        <w:rPr>
          <w:rFonts w:ascii="Arial" w:hAnsi="Arial" w:cs="Arial"/>
          <w:sz w:val="20"/>
          <w:szCs w:val="20"/>
        </w:rPr>
        <w:tab/>
      </w:r>
      <w:r w:rsidR="006E6ED8" w:rsidRPr="0010671B">
        <w:rPr>
          <w:rFonts w:ascii="Arial" w:hAnsi="Arial" w:cs="Arial"/>
          <w:sz w:val="20"/>
          <w:szCs w:val="20"/>
        </w:rPr>
        <w:t>of one inch in diameter.</w:t>
      </w:r>
    </w:p>
    <w:p w14:paraId="02578F27" w14:textId="77777777" w:rsidR="006E6ED8" w:rsidRPr="0010671B" w:rsidRDefault="006E6ED8" w:rsidP="004A23F0">
      <w:pPr>
        <w:tabs>
          <w:tab w:val="left" w:pos="360"/>
          <w:tab w:val="left" w:pos="1080"/>
        </w:tabs>
        <w:rPr>
          <w:rFonts w:ascii="Arial" w:hAnsi="Arial" w:cs="Arial"/>
          <w:sz w:val="20"/>
          <w:szCs w:val="20"/>
        </w:rPr>
      </w:pPr>
      <w:r w:rsidRPr="0010671B">
        <w:rPr>
          <w:rFonts w:ascii="Arial" w:hAnsi="Arial" w:cs="Arial"/>
          <w:sz w:val="20"/>
          <w:szCs w:val="20"/>
        </w:rPr>
        <w:t xml:space="preserve"> </w:t>
      </w:r>
    </w:p>
    <w:p w14:paraId="741B7487" w14:textId="77777777" w:rsidR="008F49BD" w:rsidRPr="0010671B" w:rsidRDefault="004A23F0" w:rsidP="004A23F0">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(g) </w:t>
      </w:r>
      <w:r w:rsidR="006E6ED8" w:rsidRPr="0010671B">
        <w:rPr>
          <w:rFonts w:ascii="Arial" w:hAnsi="Arial" w:cs="Arial"/>
          <w:sz w:val="20"/>
          <w:szCs w:val="20"/>
        </w:rPr>
        <w:t>All firewor</w:t>
      </w:r>
      <w:r w:rsidR="0010671B">
        <w:rPr>
          <w:rFonts w:ascii="Arial" w:hAnsi="Arial" w:cs="Arial"/>
          <w:sz w:val="20"/>
          <w:szCs w:val="20"/>
        </w:rPr>
        <w:t xml:space="preserve">ks designed and intended by the </w:t>
      </w:r>
      <w:r w:rsidR="0010671B">
        <w:rPr>
          <w:rFonts w:ascii="Arial" w:hAnsi="Arial" w:cs="Arial"/>
          <w:sz w:val="20"/>
          <w:szCs w:val="20"/>
        </w:rPr>
        <w:tab/>
      </w:r>
      <w:r w:rsidR="006E6ED8" w:rsidRPr="0010671B">
        <w:rPr>
          <w:rFonts w:ascii="Arial" w:hAnsi="Arial" w:cs="Arial"/>
          <w:sz w:val="20"/>
          <w:szCs w:val="20"/>
        </w:rPr>
        <w:t xml:space="preserve">manufacturer to create the element of surprise upon the </w:t>
      </w:r>
      <w:r w:rsidRPr="0010671B">
        <w:rPr>
          <w:rFonts w:ascii="Arial" w:hAnsi="Arial" w:cs="Arial"/>
          <w:sz w:val="20"/>
          <w:szCs w:val="20"/>
        </w:rPr>
        <w:tab/>
      </w:r>
      <w:r w:rsidR="006E6ED8" w:rsidRPr="0010671B">
        <w:rPr>
          <w:rFonts w:ascii="Arial" w:hAnsi="Arial" w:cs="Arial"/>
          <w:sz w:val="20"/>
          <w:szCs w:val="20"/>
        </w:rPr>
        <w:t>user. These items include, but are not limited to, auto-</w:t>
      </w:r>
      <w:r w:rsidRPr="0010671B">
        <w:rPr>
          <w:rFonts w:ascii="Arial" w:hAnsi="Arial" w:cs="Arial"/>
          <w:sz w:val="20"/>
          <w:szCs w:val="20"/>
        </w:rPr>
        <w:tab/>
      </w:r>
      <w:r w:rsidR="006E6ED8" w:rsidRPr="0010671B">
        <w:rPr>
          <w:rFonts w:ascii="Arial" w:hAnsi="Arial" w:cs="Arial"/>
          <w:sz w:val="20"/>
          <w:szCs w:val="20"/>
        </w:rPr>
        <w:t xml:space="preserve">foolers, cigarette loads, exploding golf balls, and trick </w:t>
      </w:r>
      <w:r w:rsidRPr="0010671B">
        <w:rPr>
          <w:rFonts w:ascii="Arial" w:hAnsi="Arial" w:cs="Arial"/>
          <w:sz w:val="20"/>
          <w:szCs w:val="20"/>
        </w:rPr>
        <w:tab/>
      </w:r>
      <w:r w:rsidR="006E6ED8" w:rsidRPr="0010671B">
        <w:rPr>
          <w:rFonts w:ascii="Arial" w:hAnsi="Arial" w:cs="Arial"/>
          <w:sz w:val="20"/>
          <w:szCs w:val="20"/>
        </w:rPr>
        <w:t>matches.</w:t>
      </w:r>
    </w:p>
    <w:p w14:paraId="5C524313" w14:textId="77777777" w:rsidR="008F49BD" w:rsidRPr="0010671B" w:rsidRDefault="008F49BD" w:rsidP="004A23F0">
      <w:pPr>
        <w:tabs>
          <w:tab w:val="left" w:pos="360"/>
          <w:tab w:val="left" w:pos="1080"/>
        </w:tabs>
        <w:rPr>
          <w:rFonts w:ascii="Arial" w:hAnsi="Arial" w:cs="Arial"/>
          <w:sz w:val="20"/>
          <w:szCs w:val="20"/>
        </w:rPr>
      </w:pPr>
    </w:p>
    <w:p w14:paraId="5AE40D30" w14:textId="77777777" w:rsidR="00A6142B" w:rsidRPr="0010671B" w:rsidRDefault="004A23F0" w:rsidP="00261CA4">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(h) </w:t>
      </w:r>
      <w:r w:rsidR="006E6ED8" w:rsidRPr="0010671B">
        <w:rPr>
          <w:rFonts w:ascii="Arial" w:hAnsi="Arial" w:cs="Arial"/>
          <w:sz w:val="20"/>
          <w:szCs w:val="20"/>
        </w:rPr>
        <w:t xml:space="preserve">Fireworks known as devil-on-the-walk, or any other </w:t>
      </w:r>
      <w:r w:rsidRPr="0010671B">
        <w:rPr>
          <w:rFonts w:ascii="Arial" w:hAnsi="Arial" w:cs="Arial"/>
          <w:sz w:val="20"/>
          <w:szCs w:val="20"/>
        </w:rPr>
        <w:tab/>
      </w:r>
      <w:r w:rsidR="006E6ED8" w:rsidRPr="0010671B">
        <w:rPr>
          <w:rFonts w:ascii="Arial" w:hAnsi="Arial" w:cs="Arial"/>
          <w:sz w:val="20"/>
          <w:szCs w:val="20"/>
        </w:rPr>
        <w:t xml:space="preserve">firework which explodes through means of friction, </w:t>
      </w:r>
      <w:r w:rsidR="0010671B">
        <w:rPr>
          <w:rFonts w:ascii="Arial" w:hAnsi="Arial" w:cs="Arial"/>
          <w:sz w:val="20"/>
          <w:szCs w:val="20"/>
        </w:rPr>
        <w:tab/>
      </w:r>
      <w:r w:rsidR="006E6ED8" w:rsidRPr="0010671B">
        <w:rPr>
          <w:rFonts w:ascii="Arial" w:hAnsi="Arial" w:cs="Arial"/>
          <w:sz w:val="20"/>
          <w:szCs w:val="20"/>
        </w:rPr>
        <w:t xml:space="preserve">unless otherwise classified by the State Fire Marshal </w:t>
      </w:r>
      <w:r w:rsidR="0010671B">
        <w:rPr>
          <w:rFonts w:ascii="Arial" w:hAnsi="Arial" w:cs="Arial"/>
          <w:sz w:val="20"/>
          <w:szCs w:val="20"/>
        </w:rPr>
        <w:tab/>
      </w:r>
      <w:r w:rsidR="006E6ED8" w:rsidRPr="0010671B">
        <w:rPr>
          <w:rFonts w:ascii="Arial" w:hAnsi="Arial" w:cs="Arial"/>
          <w:sz w:val="20"/>
          <w:szCs w:val="20"/>
        </w:rPr>
        <w:t>pursuant to this part.</w:t>
      </w:r>
    </w:p>
    <w:p w14:paraId="79DAC9BE" w14:textId="77777777" w:rsidR="0086694D" w:rsidRPr="0010671B" w:rsidRDefault="004636CB" w:rsidP="00A6142B">
      <w:pPr>
        <w:tabs>
          <w:tab w:val="left" w:pos="360"/>
          <w:tab w:val="left" w:pos="1080"/>
        </w:tabs>
        <w:rPr>
          <w:rFonts w:ascii="Arial" w:hAnsi="Arial" w:cs="Arial"/>
          <w:sz w:val="20"/>
          <w:szCs w:val="20"/>
        </w:rPr>
      </w:pPr>
      <w:r w:rsidRPr="0010671B">
        <w:rPr>
          <w:rFonts w:ascii="Arial" w:hAnsi="Arial" w:cs="Arial"/>
          <w:sz w:val="20"/>
          <w:szCs w:val="20"/>
        </w:rPr>
        <w:tab/>
      </w:r>
    </w:p>
    <w:p w14:paraId="597A8006" w14:textId="77777777" w:rsidR="00A6142B" w:rsidRPr="0010671B" w:rsidRDefault="0086694D" w:rsidP="00A6142B">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(i) </w:t>
      </w:r>
      <w:r w:rsidR="006E6ED8" w:rsidRPr="0010671B">
        <w:rPr>
          <w:rFonts w:ascii="Arial" w:hAnsi="Arial" w:cs="Arial"/>
          <w:sz w:val="20"/>
          <w:szCs w:val="20"/>
        </w:rPr>
        <w:t xml:space="preserve">Torpedoes of all </w:t>
      </w:r>
      <w:r w:rsidR="00E36E5C" w:rsidRPr="0010671B">
        <w:rPr>
          <w:rFonts w:ascii="Arial" w:hAnsi="Arial" w:cs="Arial"/>
          <w:sz w:val="20"/>
          <w:szCs w:val="20"/>
        </w:rPr>
        <w:t>kinds, which</w:t>
      </w:r>
      <w:r w:rsidR="006E6ED8" w:rsidRPr="0010671B">
        <w:rPr>
          <w:rFonts w:ascii="Arial" w:hAnsi="Arial" w:cs="Arial"/>
          <w:sz w:val="20"/>
          <w:szCs w:val="20"/>
        </w:rPr>
        <w:t xml:space="preserve"> explode on impact.</w:t>
      </w:r>
    </w:p>
    <w:p w14:paraId="4B8E45B6" w14:textId="77777777" w:rsidR="00261CA4" w:rsidRDefault="00A6142B" w:rsidP="00A6142B">
      <w:pPr>
        <w:tabs>
          <w:tab w:val="left" w:pos="360"/>
          <w:tab w:val="left" w:pos="1080"/>
        </w:tabs>
        <w:rPr>
          <w:rFonts w:ascii="Arial" w:hAnsi="Arial" w:cs="Arial"/>
          <w:sz w:val="20"/>
          <w:szCs w:val="20"/>
        </w:rPr>
      </w:pPr>
      <w:r w:rsidRPr="0010671B">
        <w:rPr>
          <w:rFonts w:ascii="Arial" w:hAnsi="Arial" w:cs="Arial"/>
          <w:sz w:val="20"/>
          <w:szCs w:val="20"/>
        </w:rPr>
        <w:tab/>
      </w:r>
      <w:r w:rsidR="00261CA4" w:rsidRPr="0010671B">
        <w:rPr>
          <w:rFonts w:ascii="Arial" w:hAnsi="Arial" w:cs="Arial"/>
          <w:sz w:val="20"/>
          <w:szCs w:val="20"/>
        </w:rPr>
        <w:t xml:space="preserve">(j) </w:t>
      </w:r>
      <w:r w:rsidR="006E6ED8" w:rsidRPr="0010671B">
        <w:rPr>
          <w:rFonts w:ascii="Arial" w:hAnsi="Arial" w:cs="Arial"/>
          <w:sz w:val="20"/>
          <w:szCs w:val="20"/>
        </w:rPr>
        <w:t>Fireworks kits.</w:t>
      </w:r>
    </w:p>
    <w:p w14:paraId="2C1547A9" w14:textId="77777777" w:rsidR="0021769A" w:rsidRPr="0010671B" w:rsidRDefault="0021769A" w:rsidP="00A6142B">
      <w:pPr>
        <w:tabs>
          <w:tab w:val="left" w:pos="360"/>
          <w:tab w:val="left" w:pos="1080"/>
        </w:tabs>
        <w:rPr>
          <w:rFonts w:ascii="Arial" w:hAnsi="Arial" w:cs="Arial"/>
          <w:sz w:val="20"/>
          <w:szCs w:val="20"/>
        </w:rPr>
      </w:pPr>
    </w:p>
    <w:p w14:paraId="476AF17D" w14:textId="77777777" w:rsidR="006E6ED8" w:rsidRPr="0010671B" w:rsidRDefault="006E6ED8" w:rsidP="008F49BD">
      <w:pPr>
        <w:tabs>
          <w:tab w:val="left" w:pos="360"/>
          <w:tab w:val="left" w:pos="1080"/>
        </w:tabs>
        <w:rPr>
          <w:rFonts w:ascii="Arial" w:hAnsi="Arial" w:cs="Arial"/>
          <w:sz w:val="20"/>
          <w:szCs w:val="20"/>
        </w:rPr>
      </w:pPr>
      <w:r w:rsidRPr="0010671B">
        <w:rPr>
          <w:rFonts w:ascii="Arial" w:hAnsi="Arial" w:cs="Arial"/>
          <w:sz w:val="20"/>
          <w:szCs w:val="20"/>
        </w:rPr>
        <w:t xml:space="preserve"> </w:t>
      </w:r>
      <w:r w:rsidR="0010671B">
        <w:rPr>
          <w:rFonts w:ascii="Arial" w:hAnsi="Arial" w:cs="Arial"/>
          <w:sz w:val="20"/>
          <w:szCs w:val="20"/>
        </w:rPr>
        <w:tab/>
      </w:r>
      <w:r w:rsidR="00261CA4" w:rsidRPr="0010671B">
        <w:rPr>
          <w:rFonts w:ascii="Arial" w:hAnsi="Arial" w:cs="Arial"/>
          <w:sz w:val="20"/>
          <w:szCs w:val="20"/>
        </w:rPr>
        <w:t xml:space="preserve">(k) </w:t>
      </w:r>
      <w:r w:rsidRPr="0010671B">
        <w:rPr>
          <w:rFonts w:ascii="Arial" w:hAnsi="Arial" w:cs="Arial"/>
          <w:sz w:val="20"/>
          <w:szCs w:val="20"/>
        </w:rPr>
        <w:t xml:space="preserve">Such other fireworks examined and tested by the </w:t>
      </w:r>
      <w:r w:rsidR="004A23F0" w:rsidRPr="0010671B">
        <w:rPr>
          <w:rFonts w:ascii="Arial" w:hAnsi="Arial" w:cs="Arial"/>
          <w:sz w:val="20"/>
          <w:szCs w:val="20"/>
        </w:rPr>
        <w:tab/>
      </w:r>
      <w:r w:rsidRPr="0010671B">
        <w:rPr>
          <w:rFonts w:ascii="Arial" w:hAnsi="Arial" w:cs="Arial"/>
          <w:sz w:val="20"/>
          <w:szCs w:val="20"/>
        </w:rPr>
        <w:t>State Fire Marshal and determined by h</w:t>
      </w:r>
      <w:r w:rsidR="00DC6ACB">
        <w:rPr>
          <w:rFonts w:ascii="Arial" w:hAnsi="Arial" w:cs="Arial"/>
          <w:sz w:val="20"/>
          <w:szCs w:val="20"/>
        </w:rPr>
        <w:t>im</w:t>
      </w:r>
      <w:r w:rsidRPr="0010671B">
        <w:rPr>
          <w:rFonts w:ascii="Arial" w:hAnsi="Arial" w:cs="Arial"/>
          <w:sz w:val="20"/>
          <w:szCs w:val="20"/>
        </w:rPr>
        <w:t xml:space="preserve">, with the </w:t>
      </w:r>
      <w:r w:rsidR="004A23F0" w:rsidRPr="0010671B">
        <w:rPr>
          <w:rFonts w:ascii="Arial" w:hAnsi="Arial" w:cs="Arial"/>
          <w:sz w:val="20"/>
          <w:szCs w:val="20"/>
        </w:rPr>
        <w:tab/>
      </w:r>
      <w:r w:rsidRPr="0010671B">
        <w:rPr>
          <w:rFonts w:ascii="Arial" w:hAnsi="Arial" w:cs="Arial"/>
          <w:sz w:val="20"/>
          <w:szCs w:val="20"/>
        </w:rPr>
        <w:t xml:space="preserve">advice of the State Board of Fire Services, to possess </w:t>
      </w:r>
      <w:r w:rsidR="004A23F0" w:rsidRPr="0010671B">
        <w:rPr>
          <w:rFonts w:ascii="Arial" w:hAnsi="Arial" w:cs="Arial"/>
          <w:sz w:val="20"/>
          <w:szCs w:val="20"/>
        </w:rPr>
        <w:tab/>
      </w:r>
      <w:r w:rsidRPr="0010671B">
        <w:rPr>
          <w:rFonts w:ascii="Arial" w:hAnsi="Arial" w:cs="Arial"/>
          <w:sz w:val="20"/>
          <w:szCs w:val="20"/>
        </w:rPr>
        <w:t xml:space="preserve">characteristics of design or </w:t>
      </w:r>
      <w:r w:rsidR="00E36E5C" w:rsidRPr="0010671B">
        <w:rPr>
          <w:rFonts w:ascii="Arial" w:hAnsi="Arial" w:cs="Arial"/>
          <w:sz w:val="20"/>
          <w:szCs w:val="20"/>
        </w:rPr>
        <w:t>construction which</w:t>
      </w:r>
      <w:r w:rsidRPr="0010671B">
        <w:rPr>
          <w:rFonts w:ascii="Arial" w:hAnsi="Arial" w:cs="Arial"/>
          <w:sz w:val="20"/>
          <w:szCs w:val="20"/>
        </w:rPr>
        <w:t xml:space="preserve"> make </w:t>
      </w:r>
      <w:r w:rsidR="0010671B">
        <w:rPr>
          <w:rFonts w:ascii="Arial" w:hAnsi="Arial" w:cs="Arial"/>
          <w:sz w:val="20"/>
          <w:szCs w:val="20"/>
        </w:rPr>
        <w:tab/>
      </w:r>
      <w:r w:rsidRPr="0010671B">
        <w:rPr>
          <w:rFonts w:ascii="Arial" w:hAnsi="Arial" w:cs="Arial"/>
          <w:sz w:val="20"/>
          <w:szCs w:val="20"/>
        </w:rPr>
        <w:t xml:space="preserve">such fireworks unsafe for use by any person not </w:t>
      </w:r>
      <w:r w:rsidR="0010671B">
        <w:rPr>
          <w:rFonts w:ascii="Arial" w:hAnsi="Arial" w:cs="Arial"/>
          <w:sz w:val="20"/>
          <w:szCs w:val="20"/>
        </w:rPr>
        <w:tab/>
      </w:r>
      <w:r w:rsidRPr="0010671B">
        <w:rPr>
          <w:rFonts w:ascii="Arial" w:hAnsi="Arial" w:cs="Arial"/>
          <w:sz w:val="20"/>
          <w:szCs w:val="20"/>
        </w:rPr>
        <w:t xml:space="preserve">specially qualified or trained in the use of fireworks. </w:t>
      </w:r>
    </w:p>
    <w:p w14:paraId="6CBF331B" w14:textId="77777777" w:rsidR="008F49BD" w:rsidRPr="0010671B" w:rsidRDefault="008F49BD" w:rsidP="008F49BD">
      <w:pPr>
        <w:tabs>
          <w:tab w:val="left" w:pos="360"/>
          <w:tab w:val="left" w:pos="1080"/>
        </w:tabs>
        <w:rPr>
          <w:rFonts w:ascii="Arial" w:hAnsi="Arial" w:cs="Arial"/>
          <w:sz w:val="20"/>
          <w:szCs w:val="20"/>
        </w:rPr>
      </w:pPr>
    </w:p>
    <w:p w14:paraId="7E1885D2" w14:textId="77777777" w:rsidR="004A23F0" w:rsidRPr="0010671B" w:rsidRDefault="00AB07D6" w:rsidP="008F49BD">
      <w:pPr>
        <w:pStyle w:val="Heading1"/>
        <w:spacing w:before="0"/>
        <w:rPr>
          <w:rFonts w:ascii="Arial" w:hAnsi="Arial" w:cs="Arial"/>
          <w:color w:val="000000" w:themeColor="text1"/>
          <w:sz w:val="20"/>
          <w:szCs w:val="20"/>
        </w:rPr>
      </w:pPr>
      <w:hyperlink r:id="rId10" w:history="1">
        <w:r w:rsidR="006E6ED8" w:rsidRPr="003C0292">
          <w:rPr>
            <w:rStyle w:val="Hyperlink"/>
            <w:rFonts w:ascii="Arial" w:hAnsi="Arial" w:cs="Arial"/>
            <w:sz w:val="20"/>
            <w:szCs w:val="20"/>
          </w:rPr>
          <w:t>12508</w:t>
        </w:r>
      </w:hyperlink>
      <w:r w:rsidR="004A23F0" w:rsidRPr="0010671B">
        <w:rPr>
          <w:rFonts w:ascii="Arial" w:hAnsi="Arial" w:cs="Arial"/>
          <w:color w:val="000000" w:themeColor="text1"/>
          <w:sz w:val="20"/>
          <w:szCs w:val="20"/>
        </w:rPr>
        <w:t>. EXEMPT FIREWORKS</w:t>
      </w:r>
    </w:p>
    <w:p w14:paraId="0DD2C29A" w14:textId="77777777" w:rsidR="006E6ED8" w:rsidRPr="0010671B" w:rsidRDefault="006E6ED8" w:rsidP="007B317F">
      <w:pPr>
        <w:tabs>
          <w:tab w:val="left" w:pos="1080"/>
        </w:tabs>
        <w:rPr>
          <w:rFonts w:ascii="Arial" w:hAnsi="Arial" w:cs="Arial"/>
          <w:sz w:val="20"/>
          <w:szCs w:val="20"/>
        </w:rPr>
      </w:pPr>
      <w:r w:rsidRPr="0010671B">
        <w:rPr>
          <w:rFonts w:ascii="Arial" w:hAnsi="Arial" w:cs="Arial"/>
          <w:sz w:val="20"/>
          <w:szCs w:val="20"/>
        </w:rPr>
        <w:t>“Exempt fireworks” means any special item containing pyrotechnic compositions which the State Fire Marshal, with the advice of the State Fire Advisory Board, has investigated and determined to be limited to industrial, commercial, agricultural use, or religious ceremonies when authorized by a permit granted by the authority having jurisdiction.</w:t>
      </w:r>
    </w:p>
    <w:p w14:paraId="6980446A" w14:textId="77777777" w:rsidR="006E6ED8" w:rsidRPr="0010671B" w:rsidRDefault="006E6ED8" w:rsidP="007B317F">
      <w:pPr>
        <w:tabs>
          <w:tab w:val="left" w:pos="1080"/>
        </w:tabs>
        <w:rPr>
          <w:rFonts w:ascii="Arial" w:hAnsi="Arial" w:cs="Arial"/>
          <w:sz w:val="20"/>
          <w:szCs w:val="20"/>
        </w:rPr>
      </w:pPr>
    </w:p>
    <w:p w14:paraId="78CD98BB" w14:textId="77777777" w:rsidR="004A23F0" w:rsidRPr="0010671B" w:rsidRDefault="00AB07D6" w:rsidP="007B317F">
      <w:pPr>
        <w:pStyle w:val="Heading1"/>
        <w:spacing w:before="0"/>
        <w:rPr>
          <w:rFonts w:ascii="Arial" w:hAnsi="Arial" w:cs="Arial"/>
          <w:color w:val="000000" w:themeColor="text1"/>
          <w:sz w:val="20"/>
          <w:szCs w:val="20"/>
        </w:rPr>
      </w:pPr>
      <w:hyperlink r:id="rId11" w:history="1">
        <w:r w:rsidR="006E6ED8" w:rsidRPr="003C0292">
          <w:rPr>
            <w:rStyle w:val="Hyperlink"/>
            <w:rFonts w:ascii="Arial" w:hAnsi="Arial" w:cs="Arial"/>
            <w:sz w:val="20"/>
            <w:szCs w:val="20"/>
          </w:rPr>
          <w:t>12511</w:t>
        </w:r>
      </w:hyperlink>
      <w:r w:rsidR="006E6ED8" w:rsidRPr="0010671B">
        <w:rPr>
          <w:rFonts w:ascii="Arial" w:hAnsi="Arial" w:cs="Arial"/>
          <w:color w:val="000000" w:themeColor="text1"/>
          <w:sz w:val="20"/>
          <w:szCs w:val="20"/>
        </w:rPr>
        <w:t xml:space="preserve">. </w:t>
      </w:r>
      <w:r w:rsidR="004A23F0" w:rsidRPr="0010671B">
        <w:rPr>
          <w:rFonts w:ascii="Arial" w:hAnsi="Arial" w:cs="Arial"/>
          <w:color w:val="000000" w:themeColor="text1"/>
          <w:sz w:val="20"/>
          <w:szCs w:val="20"/>
        </w:rPr>
        <w:t>FIREWORKS</w:t>
      </w:r>
    </w:p>
    <w:p w14:paraId="0269324D"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“Fireworks” means any device containing chemical elements and chemical compounds capable of burning independently of the oxygen of the atmosphere and producing audible, visual, mechanical, or thermal effects which are useful as pyrotechnic devices or for entertainment.</w:t>
      </w:r>
    </w:p>
    <w:p w14:paraId="18BB6AE6"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The term “fireworks” includes, but is not limited to, devices designated by the manufacturer as fireworks, torpedoes, skyrockets, roman candles, rockets, Daygo bombs, sparklers, party poppers, paper caps, chasers, fountains, smoke sparks, aerial bombs, and fireworks kits.</w:t>
      </w:r>
    </w:p>
    <w:p w14:paraId="6900B280" w14:textId="77777777" w:rsidR="006E6ED8" w:rsidRPr="0010671B" w:rsidRDefault="006E6ED8" w:rsidP="004A23F0">
      <w:pPr>
        <w:tabs>
          <w:tab w:val="left" w:pos="1080"/>
        </w:tabs>
        <w:rPr>
          <w:rFonts w:ascii="Arial" w:hAnsi="Arial" w:cs="Arial"/>
          <w:sz w:val="20"/>
          <w:szCs w:val="20"/>
        </w:rPr>
      </w:pPr>
    </w:p>
    <w:p w14:paraId="5ACCCB24" w14:textId="77777777" w:rsidR="004A23F0" w:rsidRPr="0010671B" w:rsidRDefault="00AB07D6" w:rsidP="008F49BD">
      <w:pPr>
        <w:pStyle w:val="Heading1"/>
        <w:spacing w:before="0"/>
        <w:rPr>
          <w:rFonts w:ascii="Arial" w:hAnsi="Arial" w:cs="Arial"/>
          <w:color w:val="auto"/>
          <w:sz w:val="20"/>
          <w:szCs w:val="20"/>
        </w:rPr>
      </w:pPr>
      <w:hyperlink r:id="rId12" w:history="1">
        <w:r w:rsidR="006E6ED8" w:rsidRPr="003C0292">
          <w:rPr>
            <w:rStyle w:val="Hyperlink"/>
            <w:rFonts w:ascii="Arial" w:hAnsi="Arial" w:cs="Arial"/>
            <w:sz w:val="20"/>
            <w:szCs w:val="20"/>
          </w:rPr>
          <w:t>12512</w:t>
        </w:r>
      </w:hyperlink>
      <w:r w:rsidR="006E6ED8" w:rsidRPr="0010671B">
        <w:rPr>
          <w:rFonts w:ascii="Arial" w:hAnsi="Arial" w:cs="Arial"/>
          <w:color w:val="auto"/>
          <w:sz w:val="20"/>
          <w:szCs w:val="20"/>
        </w:rPr>
        <w:t xml:space="preserve">. </w:t>
      </w:r>
      <w:r w:rsidR="004A23F0" w:rsidRPr="0010671B">
        <w:rPr>
          <w:rFonts w:ascii="Arial" w:hAnsi="Arial" w:cs="Arial"/>
          <w:color w:val="auto"/>
          <w:sz w:val="20"/>
          <w:szCs w:val="20"/>
        </w:rPr>
        <w:t>FIREWORKS KIT</w:t>
      </w:r>
    </w:p>
    <w:p w14:paraId="7D99FA78" w14:textId="77777777" w:rsidR="006E6ED8" w:rsidRDefault="006E6ED8" w:rsidP="004A23F0">
      <w:pPr>
        <w:tabs>
          <w:tab w:val="left" w:pos="1080"/>
        </w:tabs>
        <w:rPr>
          <w:rFonts w:ascii="Arial" w:hAnsi="Arial" w:cs="Arial"/>
          <w:sz w:val="20"/>
          <w:szCs w:val="20"/>
        </w:rPr>
      </w:pPr>
      <w:r w:rsidRPr="0010671B">
        <w:rPr>
          <w:rFonts w:ascii="Arial" w:hAnsi="Arial" w:cs="Arial"/>
          <w:sz w:val="20"/>
          <w:szCs w:val="20"/>
        </w:rPr>
        <w:t xml:space="preserve">“Fireworks kit” means any assembly of materials or explosive substances, which is designed and intended by the seller to be assembled by the person receiving such material or explosive substance and when so </w:t>
      </w:r>
      <w:r w:rsidR="00E36E5C" w:rsidRPr="0010671B">
        <w:rPr>
          <w:rFonts w:ascii="Arial" w:hAnsi="Arial" w:cs="Arial"/>
          <w:sz w:val="20"/>
          <w:szCs w:val="20"/>
        </w:rPr>
        <w:t>assembled,</w:t>
      </w:r>
      <w:r w:rsidRPr="0010671B">
        <w:rPr>
          <w:rFonts w:ascii="Arial" w:hAnsi="Arial" w:cs="Arial"/>
          <w:sz w:val="20"/>
          <w:szCs w:val="20"/>
        </w:rPr>
        <w:t xml:space="preserve"> would come within the definition of fireworks in Section 12511.</w:t>
      </w:r>
    </w:p>
    <w:p w14:paraId="172AB7FF" w14:textId="77777777" w:rsidR="00E25F34" w:rsidRDefault="00E25F34" w:rsidP="004A23F0">
      <w:pPr>
        <w:tabs>
          <w:tab w:val="left" w:pos="1080"/>
        </w:tabs>
        <w:rPr>
          <w:rFonts w:ascii="Arial" w:hAnsi="Arial" w:cs="Arial"/>
          <w:sz w:val="20"/>
          <w:szCs w:val="20"/>
        </w:rPr>
      </w:pPr>
    </w:p>
    <w:p w14:paraId="5CE1626A" w14:textId="77777777" w:rsidR="00E25F34" w:rsidRDefault="00AB07D6" w:rsidP="004A23F0">
      <w:pPr>
        <w:tabs>
          <w:tab w:val="left" w:pos="1080"/>
        </w:tabs>
        <w:rPr>
          <w:rFonts w:ascii="Arial" w:hAnsi="Arial" w:cs="Arial"/>
          <w:sz w:val="20"/>
          <w:szCs w:val="20"/>
        </w:rPr>
      </w:pPr>
      <w:hyperlink r:id="rId13" w:history="1">
        <w:r w:rsidR="00E25F34" w:rsidRPr="003C0292">
          <w:rPr>
            <w:rStyle w:val="Hyperlink"/>
            <w:rFonts w:ascii="Arial" w:hAnsi="Arial" w:cs="Arial"/>
            <w:b/>
            <w:sz w:val="20"/>
            <w:szCs w:val="20"/>
          </w:rPr>
          <w:t>12516</w:t>
        </w:r>
      </w:hyperlink>
      <w:r w:rsidR="00E25F34">
        <w:rPr>
          <w:rFonts w:ascii="Arial" w:hAnsi="Arial" w:cs="Arial"/>
          <w:b/>
          <w:sz w:val="20"/>
          <w:szCs w:val="20"/>
        </w:rPr>
        <w:t xml:space="preserve">. </w:t>
      </w:r>
      <w:r w:rsidR="00E25F34" w:rsidRPr="00E25F34">
        <w:rPr>
          <w:rFonts w:ascii="Arial" w:hAnsi="Arial" w:cs="Arial"/>
          <w:b/>
          <w:sz w:val="20"/>
          <w:szCs w:val="20"/>
        </w:rPr>
        <w:t>LICENSE</w:t>
      </w:r>
    </w:p>
    <w:p w14:paraId="4D895FDD" w14:textId="77777777" w:rsidR="00E25F34" w:rsidRPr="0010671B" w:rsidRDefault="00E25F34" w:rsidP="004A23F0">
      <w:pPr>
        <w:tabs>
          <w:tab w:val="left" w:pos="1080"/>
        </w:tabs>
        <w:rPr>
          <w:rFonts w:ascii="Arial" w:hAnsi="Arial" w:cs="Arial"/>
          <w:sz w:val="20"/>
          <w:szCs w:val="20"/>
        </w:rPr>
      </w:pPr>
      <w:r w:rsidRPr="00E25F34">
        <w:rPr>
          <w:rFonts w:ascii="Arial" w:hAnsi="Arial" w:cs="Arial"/>
          <w:sz w:val="20"/>
          <w:szCs w:val="20"/>
        </w:rPr>
        <w:t>“License” means any nontransferable authorization granted by the State Fire Marshal to engage in any activity regulated by this part.</w:t>
      </w:r>
    </w:p>
    <w:p w14:paraId="2A2F7595" w14:textId="77777777" w:rsidR="006E6ED8" w:rsidRDefault="006E6ED8" w:rsidP="004A23F0">
      <w:pPr>
        <w:tabs>
          <w:tab w:val="left" w:pos="1080"/>
        </w:tabs>
        <w:rPr>
          <w:rFonts w:ascii="Arial" w:hAnsi="Arial" w:cs="Arial"/>
          <w:sz w:val="20"/>
          <w:szCs w:val="20"/>
        </w:rPr>
      </w:pPr>
    </w:p>
    <w:p w14:paraId="79BE95DD" w14:textId="77777777" w:rsidR="00E25F34" w:rsidRPr="00E25F34" w:rsidRDefault="00AB07D6" w:rsidP="004A23F0">
      <w:pPr>
        <w:tabs>
          <w:tab w:val="left" w:pos="1080"/>
        </w:tabs>
        <w:rPr>
          <w:rFonts w:ascii="Arial" w:hAnsi="Arial" w:cs="Arial"/>
          <w:b/>
          <w:sz w:val="20"/>
          <w:szCs w:val="20"/>
        </w:rPr>
      </w:pPr>
      <w:hyperlink r:id="rId14" w:history="1">
        <w:r w:rsidR="00E25F34" w:rsidRPr="003C0292">
          <w:rPr>
            <w:rStyle w:val="Hyperlink"/>
            <w:rFonts w:ascii="Arial" w:hAnsi="Arial" w:cs="Arial"/>
            <w:b/>
            <w:sz w:val="20"/>
            <w:szCs w:val="20"/>
          </w:rPr>
          <w:t>12517</w:t>
        </w:r>
      </w:hyperlink>
      <w:r w:rsidR="00E25F34" w:rsidRPr="00E25F34">
        <w:rPr>
          <w:rFonts w:ascii="Arial" w:hAnsi="Arial" w:cs="Arial"/>
          <w:b/>
          <w:sz w:val="20"/>
          <w:szCs w:val="20"/>
        </w:rPr>
        <w:t xml:space="preserve">. LICENSEE </w:t>
      </w:r>
    </w:p>
    <w:p w14:paraId="1F883D18" w14:textId="77777777" w:rsidR="00E25F34" w:rsidRDefault="00E25F34" w:rsidP="004A23F0">
      <w:pPr>
        <w:tabs>
          <w:tab w:val="left" w:pos="1080"/>
        </w:tabs>
        <w:rPr>
          <w:rFonts w:ascii="Arial" w:hAnsi="Arial" w:cs="Arial"/>
          <w:sz w:val="20"/>
          <w:szCs w:val="20"/>
        </w:rPr>
      </w:pPr>
      <w:r w:rsidRPr="00E25F34">
        <w:rPr>
          <w:rFonts w:ascii="Arial" w:hAnsi="Arial" w:cs="Arial"/>
          <w:sz w:val="20"/>
          <w:szCs w:val="20"/>
        </w:rPr>
        <w:t>“Licensee” means any person 21 years of age or older holding a fireworks license issued pursuant to Chapter 5 (commencing with Section 12570).</w:t>
      </w:r>
    </w:p>
    <w:p w14:paraId="489C744C" w14:textId="77777777" w:rsidR="00E25F34" w:rsidRPr="0010671B" w:rsidRDefault="00E25F34" w:rsidP="004A23F0">
      <w:pPr>
        <w:tabs>
          <w:tab w:val="left" w:pos="1080"/>
        </w:tabs>
        <w:rPr>
          <w:rFonts w:ascii="Arial" w:hAnsi="Arial" w:cs="Arial"/>
          <w:sz w:val="20"/>
          <w:szCs w:val="20"/>
        </w:rPr>
      </w:pPr>
    </w:p>
    <w:p w14:paraId="35265264" w14:textId="77777777" w:rsidR="004A23F0" w:rsidRPr="0010671B" w:rsidRDefault="00AB07D6" w:rsidP="008F49BD">
      <w:pPr>
        <w:pStyle w:val="Heading1"/>
        <w:spacing w:before="0"/>
        <w:rPr>
          <w:rFonts w:ascii="Arial" w:hAnsi="Arial" w:cs="Arial"/>
          <w:color w:val="auto"/>
          <w:sz w:val="20"/>
          <w:szCs w:val="20"/>
        </w:rPr>
      </w:pPr>
      <w:hyperlink r:id="rId15" w:history="1">
        <w:r w:rsidR="006E6ED8" w:rsidRPr="003C0292">
          <w:rPr>
            <w:rStyle w:val="Hyperlink"/>
            <w:rFonts w:ascii="Arial" w:hAnsi="Arial" w:cs="Arial"/>
            <w:sz w:val="20"/>
            <w:szCs w:val="20"/>
          </w:rPr>
          <w:t>12522</w:t>
        </w:r>
      </w:hyperlink>
      <w:r w:rsidR="004A23F0" w:rsidRPr="0010671B">
        <w:rPr>
          <w:rFonts w:ascii="Arial" w:hAnsi="Arial" w:cs="Arial"/>
          <w:color w:val="auto"/>
          <w:sz w:val="20"/>
          <w:szCs w:val="20"/>
        </w:rPr>
        <w:t>. PERMIT</w:t>
      </w:r>
      <w:r w:rsidR="006E6ED8" w:rsidRPr="0010671B">
        <w:rPr>
          <w:rFonts w:ascii="Arial" w:hAnsi="Arial" w:cs="Arial"/>
          <w:color w:val="auto"/>
          <w:sz w:val="20"/>
          <w:szCs w:val="20"/>
        </w:rPr>
        <w:t xml:space="preserve"> </w:t>
      </w:r>
    </w:p>
    <w:p w14:paraId="1A338472"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“Permit” means the nontransferable permission granted by the public agency having local jurisdiction to a licensee for the purposes of establishing and maintaining a place where fireworks are manufactured, constructed, produced, packaged, stored, sold, exchanged, discharged, or used, or the nontransferable permission granted by the public agency having local jurisdiction or by the State Fire Marshal to a licensee for the purpose of transporting fireworks.</w:t>
      </w:r>
    </w:p>
    <w:p w14:paraId="456CD325" w14:textId="77777777" w:rsidR="004A23F0" w:rsidRPr="0010671B" w:rsidRDefault="00AB07D6" w:rsidP="00980233">
      <w:pPr>
        <w:pStyle w:val="Heading1"/>
        <w:spacing w:before="0"/>
        <w:rPr>
          <w:rFonts w:ascii="Arial" w:hAnsi="Arial" w:cs="Arial"/>
          <w:color w:val="auto"/>
          <w:sz w:val="20"/>
          <w:szCs w:val="20"/>
        </w:rPr>
      </w:pPr>
      <w:hyperlink r:id="rId16" w:history="1">
        <w:r w:rsidR="006E6ED8" w:rsidRPr="003C0292">
          <w:rPr>
            <w:rStyle w:val="Hyperlink"/>
            <w:rFonts w:ascii="Arial" w:hAnsi="Arial" w:cs="Arial"/>
            <w:sz w:val="20"/>
            <w:szCs w:val="20"/>
          </w:rPr>
          <w:t>12529</w:t>
        </w:r>
      </w:hyperlink>
      <w:r w:rsidR="004A23F0" w:rsidRPr="0010671B">
        <w:rPr>
          <w:rFonts w:ascii="Arial" w:hAnsi="Arial" w:cs="Arial"/>
          <w:color w:val="auto"/>
          <w:sz w:val="20"/>
          <w:szCs w:val="20"/>
        </w:rPr>
        <w:t>. SAFE AND SANE FIREWORKS</w:t>
      </w:r>
    </w:p>
    <w:p w14:paraId="7AED0216" w14:textId="77777777" w:rsidR="00A6142B" w:rsidRDefault="006E6ED8" w:rsidP="0010671B">
      <w:pPr>
        <w:tabs>
          <w:tab w:val="left" w:pos="1080"/>
        </w:tabs>
        <w:rPr>
          <w:rFonts w:ascii="Arial" w:hAnsi="Arial" w:cs="Arial"/>
          <w:sz w:val="20"/>
          <w:szCs w:val="20"/>
        </w:rPr>
      </w:pPr>
      <w:r w:rsidRPr="0010671B">
        <w:rPr>
          <w:rFonts w:ascii="Arial" w:hAnsi="Arial" w:cs="Arial"/>
          <w:sz w:val="20"/>
          <w:szCs w:val="20"/>
        </w:rPr>
        <w:t>“Safe and sane fireworks” means any fireworks which do not come within the definition of “dangerous fireworks” or “exempt fireworks.”</w:t>
      </w:r>
    </w:p>
    <w:p w14:paraId="7176096A" w14:textId="77777777" w:rsidR="0010671B" w:rsidRPr="0010671B" w:rsidRDefault="0010671B" w:rsidP="0010671B">
      <w:pPr>
        <w:tabs>
          <w:tab w:val="left" w:pos="1080"/>
        </w:tabs>
        <w:rPr>
          <w:rFonts w:ascii="Arial" w:hAnsi="Arial" w:cs="Arial"/>
          <w:sz w:val="20"/>
          <w:szCs w:val="20"/>
        </w:rPr>
      </w:pPr>
    </w:p>
    <w:p w14:paraId="5854186C" w14:textId="77777777" w:rsidR="00980233" w:rsidRPr="0010671B" w:rsidRDefault="00AB07D6" w:rsidP="0010671B">
      <w:pPr>
        <w:pStyle w:val="Title"/>
        <w:pBdr>
          <w:bottom w:val="none" w:sz="0" w:space="0" w:color="auto"/>
        </w:pBdr>
        <w:spacing w:after="120"/>
        <w:rPr>
          <w:rFonts w:ascii="Arial" w:hAnsi="Arial" w:cs="Arial"/>
          <w:b/>
          <w:color w:val="C00000"/>
          <w:sz w:val="22"/>
          <w:szCs w:val="22"/>
          <w:u w:val="single"/>
        </w:rPr>
      </w:pPr>
      <w:hyperlink r:id="rId17" w:history="1">
        <w:r w:rsidR="00980233" w:rsidRPr="007A146A">
          <w:rPr>
            <w:rStyle w:val="Hyperlink"/>
            <w:rFonts w:ascii="Arial" w:hAnsi="Arial" w:cs="Arial"/>
            <w:b/>
            <w:sz w:val="22"/>
            <w:szCs w:val="22"/>
          </w:rPr>
          <w:t>EXCEPTIONS</w:t>
        </w:r>
      </w:hyperlink>
    </w:p>
    <w:p w14:paraId="2D39DD3F" w14:textId="77777777" w:rsidR="00543DE7" w:rsidRDefault="00AB07D6" w:rsidP="00543DE7">
      <w:pPr>
        <w:autoSpaceDE w:val="0"/>
        <w:autoSpaceDN w:val="0"/>
        <w:adjustRightInd w:val="0"/>
        <w:ind w:right="58"/>
        <w:rPr>
          <w:rFonts w:ascii="Arial" w:hAnsi="Arial" w:cs="Arial"/>
          <w:b/>
          <w:bCs/>
          <w:color w:val="000000"/>
          <w:sz w:val="20"/>
          <w:szCs w:val="20"/>
        </w:rPr>
      </w:pPr>
      <w:hyperlink r:id="rId18" w:history="1">
        <w:r w:rsidR="00980233" w:rsidRPr="007A146A">
          <w:rPr>
            <w:rStyle w:val="Hyperlink"/>
            <w:rFonts w:ascii="Arial" w:hAnsi="Arial" w:cs="Arial"/>
            <w:b/>
            <w:bCs/>
            <w:sz w:val="20"/>
            <w:szCs w:val="20"/>
          </w:rPr>
          <w:t>12540</w:t>
        </w:r>
      </w:hyperlink>
      <w:r w:rsidR="00980233" w:rsidRPr="00D4013D">
        <w:rPr>
          <w:rFonts w:ascii="Arial" w:hAnsi="Arial" w:cs="Arial"/>
          <w:b/>
          <w:bCs/>
          <w:color w:val="000000"/>
          <w:sz w:val="20"/>
          <w:szCs w:val="20"/>
        </w:rPr>
        <w:t>.</w:t>
      </w:r>
      <w:r w:rsidR="00980233" w:rsidRPr="0015640D">
        <w:rPr>
          <w:rFonts w:ascii="Arial" w:hAnsi="Arial" w:cs="Arial"/>
          <w:b/>
          <w:bCs/>
          <w:color w:val="000000"/>
          <w:sz w:val="20"/>
          <w:szCs w:val="20"/>
        </w:rPr>
        <w:t xml:space="preserve"> APPLICATION OF PROVISIONS</w:t>
      </w:r>
    </w:p>
    <w:p w14:paraId="1FE996F3" w14:textId="77777777" w:rsidR="00980233" w:rsidRDefault="00543DE7" w:rsidP="00543DE7">
      <w:pPr>
        <w:autoSpaceDE w:val="0"/>
        <w:autoSpaceDN w:val="0"/>
        <w:adjustRightInd w:val="0"/>
        <w:ind w:right="58"/>
        <w:rPr>
          <w:rFonts w:ascii="Arial" w:hAnsi="Arial" w:cs="Arial"/>
          <w:sz w:val="20"/>
          <w:szCs w:val="20"/>
          <w:bdr w:val="none" w:sz="0" w:space="0" w:color="auto" w:frame="1"/>
        </w:rPr>
      </w:pPr>
      <w:r w:rsidRPr="00543DE7">
        <w:rPr>
          <w:rFonts w:ascii="Arial" w:hAnsi="Arial" w:cs="Arial"/>
          <w:sz w:val="20"/>
          <w:szCs w:val="20"/>
          <w:bdr w:val="none" w:sz="0" w:space="0" w:color="auto" w:frame="1"/>
        </w:rPr>
        <w:t xml:space="preserve">12540 states that this part (Part 2 - Fireworks and Pyrotechnic Devices) of Division 11 of the HSC does not pertain to "high explosives", which are addressed and regulated in Part 1 (High Explosives) of Division 11.  High explosives must meet more, </w:t>
      </w:r>
      <w:r w:rsidR="007305B5">
        <w:rPr>
          <w:rFonts w:ascii="Arial" w:hAnsi="Arial" w:cs="Arial"/>
          <w:sz w:val="20"/>
          <w:szCs w:val="20"/>
          <w:bdr w:val="none" w:sz="0" w:space="0" w:color="auto" w:frame="1"/>
        </w:rPr>
        <w:t>and</w:t>
      </w:r>
      <w:r w:rsidRPr="00543DE7">
        <w:rPr>
          <w:rFonts w:ascii="Arial" w:hAnsi="Arial" w:cs="Arial"/>
          <w:sz w:val="20"/>
          <w:szCs w:val="20"/>
          <w:bdr w:val="none" w:sz="0" w:space="0" w:color="auto" w:frame="1"/>
        </w:rPr>
        <w:t xml:space="preserve"> stricter, regulations.  Examples of high explosives include large firecracker items such as a so-called M-80, M-100, M-1000, Silver Salute, Brown Bomber, 1/4 stick, 1/2 stick, and full stick.</w:t>
      </w:r>
    </w:p>
    <w:p w14:paraId="5F50B2AE" w14:textId="77777777" w:rsidR="00871845" w:rsidRDefault="00871845" w:rsidP="00543DE7">
      <w:pPr>
        <w:autoSpaceDE w:val="0"/>
        <w:autoSpaceDN w:val="0"/>
        <w:adjustRightInd w:val="0"/>
        <w:ind w:right="58"/>
        <w:rPr>
          <w:rFonts w:ascii="Arial" w:hAnsi="Arial" w:cs="Arial"/>
          <w:sz w:val="20"/>
          <w:szCs w:val="20"/>
          <w:bdr w:val="none" w:sz="0" w:space="0" w:color="auto" w:frame="1"/>
        </w:rPr>
      </w:pPr>
    </w:p>
    <w:p w14:paraId="35E3A536" w14:textId="77777777" w:rsidR="00871845" w:rsidRDefault="00AB07D6" w:rsidP="00871845">
      <w:pPr>
        <w:autoSpaceDE w:val="0"/>
        <w:autoSpaceDN w:val="0"/>
        <w:adjustRightInd w:val="0"/>
        <w:ind w:right="58"/>
        <w:rPr>
          <w:rFonts w:ascii="Arial" w:hAnsi="Arial" w:cs="Arial"/>
          <w:b/>
          <w:bCs/>
          <w:color w:val="000000"/>
          <w:sz w:val="20"/>
          <w:szCs w:val="20"/>
        </w:rPr>
      </w:pPr>
      <w:hyperlink r:id="rId19" w:history="1">
        <w:r w:rsidR="00871845" w:rsidRPr="007A146A">
          <w:rPr>
            <w:rStyle w:val="Hyperlink"/>
            <w:rFonts w:ascii="Arial" w:hAnsi="Arial" w:cs="Arial"/>
            <w:b/>
            <w:bCs/>
            <w:sz w:val="20"/>
            <w:szCs w:val="20"/>
          </w:rPr>
          <w:t>12541</w:t>
        </w:r>
      </w:hyperlink>
      <w:r w:rsidR="00871845">
        <w:rPr>
          <w:rFonts w:ascii="Arial" w:hAnsi="Arial" w:cs="Arial"/>
          <w:b/>
          <w:bCs/>
          <w:color w:val="000000"/>
          <w:sz w:val="20"/>
          <w:szCs w:val="20"/>
        </w:rPr>
        <w:t xml:space="preserve"> AND </w:t>
      </w:r>
      <w:hyperlink r:id="rId20" w:history="1">
        <w:r w:rsidR="00871845" w:rsidRPr="007A146A">
          <w:rPr>
            <w:rStyle w:val="Hyperlink"/>
            <w:rFonts w:ascii="Arial" w:hAnsi="Arial" w:cs="Arial"/>
            <w:b/>
            <w:bCs/>
            <w:sz w:val="20"/>
            <w:szCs w:val="20"/>
          </w:rPr>
          <w:t>12541.1</w:t>
        </w:r>
      </w:hyperlink>
      <w:r w:rsidR="00871845" w:rsidRPr="0015640D">
        <w:rPr>
          <w:rFonts w:ascii="Arial" w:hAnsi="Arial" w:cs="Arial"/>
          <w:b/>
          <w:bCs/>
          <w:color w:val="000000"/>
          <w:sz w:val="20"/>
          <w:szCs w:val="20"/>
        </w:rPr>
        <w:t xml:space="preserve"> </w:t>
      </w:r>
      <w:r w:rsidR="00871845">
        <w:rPr>
          <w:rFonts w:ascii="Arial" w:hAnsi="Arial" w:cs="Arial"/>
          <w:b/>
          <w:bCs/>
          <w:color w:val="000000"/>
          <w:sz w:val="20"/>
          <w:szCs w:val="20"/>
        </w:rPr>
        <w:t>PROHIBITION OR REGULATION BY LAW OR ORDINANCE</w:t>
      </w:r>
    </w:p>
    <w:p w14:paraId="7945E6F3" w14:textId="77777777" w:rsidR="003F149C" w:rsidRDefault="00871845" w:rsidP="00871845">
      <w:pPr>
        <w:autoSpaceDE w:val="0"/>
        <w:autoSpaceDN w:val="0"/>
        <w:adjustRightInd w:val="0"/>
        <w:ind w:right="58"/>
        <w:rPr>
          <w:rFonts w:ascii="Arial" w:hAnsi="Arial" w:cs="Arial"/>
          <w:sz w:val="20"/>
          <w:szCs w:val="20"/>
          <w:bdr w:val="none" w:sz="0" w:space="0" w:color="auto" w:frame="1"/>
        </w:rPr>
      </w:pPr>
      <w:r>
        <w:rPr>
          <w:rFonts w:ascii="Arial" w:hAnsi="Arial" w:cs="Arial"/>
          <w:sz w:val="20"/>
          <w:szCs w:val="20"/>
          <w:bdr w:val="none" w:sz="0" w:space="0" w:color="auto" w:frame="1"/>
        </w:rPr>
        <w:t xml:space="preserve">Sections </w:t>
      </w:r>
      <w:r w:rsidRPr="00543DE7">
        <w:rPr>
          <w:rFonts w:ascii="Arial" w:hAnsi="Arial" w:cs="Arial"/>
          <w:sz w:val="20"/>
          <w:szCs w:val="20"/>
          <w:bdr w:val="none" w:sz="0" w:space="0" w:color="auto" w:frame="1"/>
        </w:rPr>
        <w:t>1254</w:t>
      </w:r>
      <w:r>
        <w:rPr>
          <w:rFonts w:ascii="Arial" w:hAnsi="Arial" w:cs="Arial"/>
          <w:sz w:val="20"/>
          <w:szCs w:val="20"/>
          <w:bdr w:val="none" w:sz="0" w:space="0" w:color="auto" w:frame="1"/>
        </w:rPr>
        <w:t xml:space="preserve">1 and 12541.1 provide for the abilities of counties, cities, and special districts to adopt an ordinance or regulation to prohibit or regulate the sale, use, </w:t>
      </w:r>
      <w:r w:rsidR="00EF431E">
        <w:rPr>
          <w:rFonts w:ascii="Arial" w:hAnsi="Arial" w:cs="Arial"/>
          <w:sz w:val="20"/>
          <w:szCs w:val="20"/>
          <w:bdr w:val="none" w:sz="0" w:space="0" w:color="auto" w:frame="1"/>
        </w:rPr>
        <w:t>or</w:t>
      </w:r>
      <w:r>
        <w:rPr>
          <w:rFonts w:ascii="Arial" w:hAnsi="Arial" w:cs="Arial"/>
          <w:sz w:val="20"/>
          <w:szCs w:val="20"/>
          <w:bdr w:val="none" w:sz="0" w:space="0" w:color="auto" w:frame="1"/>
        </w:rPr>
        <w:t xml:space="preserve"> discharge of fireworks.</w:t>
      </w:r>
    </w:p>
    <w:p w14:paraId="09B9EC6B" w14:textId="77777777" w:rsidR="00542F3B" w:rsidRDefault="00542F3B" w:rsidP="00871845">
      <w:pPr>
        <w:autoSpaceDE w:val="0"/>
        <w:autoSpaceDN w:val="0"/>
        <w:adjustRightInd w:val="0"/>
        <w:ind w:right="58"/>
        <w:rPr>
          <w:rFonts w:ascii="Arial" w:hAnsi="Arial" w:cs="Arial"/>
          <w:sz w:val="20"/>
          <w:szCs w:val="20"/>
          <w:bdr w:val="none" w:sz="0" w:space="0" w:color="auto" w:frame="1"/>
        </w:rPr>
      </w:pPr>
    </w:p>
    <w:p w14:paraId="3CAF8D54" w14:textId="77777777" w:rsidR="00542F3B" w:rsidRPr="0010671B" w:rsidRDefault="00AB07D6" w:rsidP="00542F3B">
      <w:pPr>
        <w:pStyle w:val="Title"/>
        <w:pBdr>
          <w:bottom w:val="none" w:sz="0" w:space="0" w:color="auto"/>
        </w:pBdr>
        <w:spacing w:after="120"/>
        <w:rPr>
          <w:rFonts w:ascii="Arial" w:hAnsi="Arial" w:cs="Arial"/>
          <w:b/>
          <w:color w:val="C00000"/>
          <w:sz w:val="22"/>
          <w:szCs w:val="22"/>
          <w:u w:val="single"/>
        </w:rPr>
      </w:pPr>
      <w:hyperlink r:id="rId21" w:history="1">
        <w:r w:rsidR="00542F3B" w:rsidRPr="007A146A">
          <w:rPr>
            <w:rStyle w:val="Hyperlink"/>
            <w:rFonts w:ascii="Arial" w:hAnsi="Arial" w:cs="Arial"/>
            <w:b/>
            <w:sz w:val="22"/>
            <w:szCs w:val="22"/>
          </w:rPr>
          <w:t>C</w:t>
        </w:r>
        <w:r w:rsidR="007A146A">
          <w:rPr>
            <w:rStyle w:val="Hyperlink"/>
            <w:rFonts w:ascii="Arial" w:hAnsi="Arial" w:cs="Arial"/>
            <w:b/>
            <w:sz w:val="22"/>
            <w:szCs w:val="22"/>
          </w:rPr>
          <w:t xml:space="preserve">LASSIFICATION </w:t>
        </w:r>
        <w:r w:rsidR="00542F3B" w:rsidRPr="007A146A">
          <w:rPr>
            <w:rStyle w:val="Hyperlink"/>
            <w:rFonts w:ascii="Arial" w:hAnsi="Arial" w:cs="Arial"/>
            <w:b/>
            <w:sz w:val="22"/>
            <w:szCs w:val="22"/>
          </w:rPr>
          <w:t>OF FIREWORKS</w:t>
        </w:r>
      </w:hyperlink>
    </w:p>
    <w:p w14:paraId="35CD9BCB" w14:textId="77777777" w:rsidR="007A146A" w:rsidRPr="007A146A" w:rsidRDefault="00AB07D6" w:rsidP="00871845">
      <w:pPr>
        <w:autoSpaceDE w:val="0"/>
        <w:autoSpaceDN w:val="0"/>
        <w:adjustRightInd w:val="0"/>
        <w:ind w:right="58"/>
        <w:rPr>
          <w:rFonts w:ascii="Arial" w:hAnsi="Arial" w:cs="Arial"/>
          <w:b/>
          <w:sz w:val="20"/>
          <w:szCs w:val="20"/>
          <w:bdr w:val="none" w:sz="0" w:space="0" w:color="auto" w:frame="1"/>
        </w:rPr>
      </w:pPr>
      <w:hyperlink r:id="rId22" w:history="1">
        <w:r w:rsidR="00542F3B" w:rsidRPr="007A146A">
          <w:rPr>
            <w:rStyle w:val="Hyperlink"/>
            <w:rFonts w:ascii="Arial" w:hAnsi="Arial" w:cs="Arial"/>
            <w:b/>
            <w:sz w:val="20"/>
            <w:szCs w:val="20"/>
            <w:bdr w:val="none" w:sz="0" w:space="0" w:color="auto" w:frame="1"/>
          </w:rPr>
          <w:t>12568</w:t>
        </w:r>
      </w:hyperlink>
      <w:r w:rsidR="00542F3B" w:rsidRPr="00542F3B">
        <w:rPr>
          <w:rFonts w:ascii="Arial" w:hAnsi="Arial" w:cs="Arial"/>
          <w:b/>
          <w:sz w:val="20"/>
          <w:szCs w:val="20"/>
          <w:bdr w:val="none" w:sz="0" w:space="0" w:color="auto" w:frame="1"/>
        </w:rPr>
        <w:t>.</w:t>
      </w:r>
      <w:r w:rsidR="00542F3B" w:rsidRPr="00542F3B">
        <w:rPr>
          <w:rFonts w:ascii="Arial" w:hAnsi="Arial" w:cs="Arial"/>
          <w:sz w:val="20"/>
          <w:szCs w:val="20"/>
          <w:bdr w:val="none" w:sz="0" w:space="0" w:color="auto" w:frame="1"/>
        </w:rPr>
        <w:t xml:space="preserve"> </w:t>
      </w:r>
      <w:r w:rsidR="007A146A" w:rsidRPr="007A146A">
        <w:rPr>
          <w:rFonts w:ascii="Arial" w:hAnsi="Arial" w:cs="Arial"/>
          <w:b/>
          <w:sz w:val="20"/>
          <w:szCs w:val="20"/>
          <w:bdr w:val="none" w:sz="0" w:space="0" w:color="auto" w:frame="1"/>
        </w:rPr>
        <w:t xml:space="preserve">CATEGORIZATION; </w:t>
      </w:r>
      <w:r w:rsidR="007A146A" w:rsidRPr="007A146A">
        <w:rPr>
          <w:rFonts w:ascii="Arial" w:hAnsi="Arial" w:cs="Arial"/>
          <w:b/>
          <w:sz w:val="20"/>
          <w:szCs w:val="20"/>
          <w:u w:val="single"/>
          <w:bdr w:val="none" w:sz="0" w:space="0" w:color="auto" w:frame="1"/>
        </w:rPr>
        <w:t>SAFE AND SANE</w:t>
      </w:r>
      <w:r w:rsidR="007A146A" w:rsidRPr="007A146A">
        <w:rPr>
          <w:rFonts w:ascii="Arial" w:hAnsi="Arial" w:cs="Arial"/>
          <w:b/>
          <w:sz w:val="20"/>
          <w:szCs w:val="20"/>
          <w:bdr w:val="none" w:sz="0" w:space="0" w:color="auto" w:frame="1"/>
        </w:rPr>
        <w:t xml:space="preserve"> OR </w:t>
      </w:r>
      <w:r w:rsidR="007A146A" w:rsidRPr="007A146A">
        <w:rPr>
          <w:rFonts w:ascii="Arial" w:hAnsi="Arial" w:cs="Arial"/>
          <w:b/>
          <w:sz w:val="20"/>
          <w:szCs w:val="20"/>
          <w:u w:val="single"/>
          <w:bdr w:val="none" w:sz="0" w:space="0" w:color="auto" w:frame="1"/>
        </w:rPr>
        <w:t>DANGEROUS</w:t>
      </w:r>
      <w:r w:rsidR="007A146A">
        <w:rPr>
          <w:rFonts w:ascii="Arial" w:hAnsi="Arial" w:cs="Arial"/>
          <w:b/>
          <w:sz w:val="20"/>
          <w:szCs w:val="20"/>
          <w:bdr w:val="none" w:sz="0" w:space="0" w:color="auto" w:frame="1"/>
        </w:rPr>
        <w:t xml:space="preserve"> </w:t>
      </w:r>
    </w:p>
    <w:p w14:paraId="2BDE9124" w14:textId="77777777" w:rsidR="00542F3B" w:rsidRDefault="00542F3B" w:rsidP="00871845">
      <w:pPr>
        <w:autoSpaceDE w:val="0"/>
        <w:autoSpaceDN w:val="0"/>
        <w:adjustRightInd w:val="0"/>
        <w:ind w:right="58"/>
        <w:rPr>
          <w:rFonts w:ascii="Arial" w:hAnsi="Arial" w:cs="Arial"/>
          <w:sz w:val="20"/>
          <w:szCs w:val="20"/>
          <w:bdr w:val="none" w:sz="0" w:space="0" w:color="auto" w:frame="1"/>
        </w:rPr>
      </w:pPr>
      <w:r w:rsidRPr="00542F3B">
        <w:rPr>
          <w:rFonts w:ascii="Arial" w:hAnsi="Arial" w:cs="Arial"/>
          <w:sz w:val="20"/>
          <w:szCs w:val="20"/>
          <w:bdr w:val="none" w:sz="0" w:space="0" w:color="auto" w:frame="1"/>
        </w:rPr>
        <w:t>The manufacturer, importer, or wholesaler shall stamp or label each case or carton of dangerous fireworks offered for sale, sold, consigned, or delivered within the state for sale or use within this state as dangerous fireworks. Each package of safe and sane fireworks shall be marked as safe and sane fireworks and shall bear the State Fire Marshal’s classification label and licensee’s registration number.</w:t>
      </w:r>
    </w:p>
    <w:p w14:paraId="1472D61E" w14:textId="77777777" w:rsidR="00E25F34" w:rsidRDefault="00E25F34" w:rsidP="00871845">
      <w:pPr>
        <w:autoSpaceDE w:val="0"/>
        <w:autoSpaceDN w:val="0"/>
        <w:adjustRightInd w:val="0"/>
        <w:ind w:right="58"/>
        <w:rPr>
          <w:rFonts w:ascii="Arial" w:hAnsi="Arial" w:cs="Arial"/>
          <w:sz w:val="20"/>
          <w:szCs w:val="20"/>
          <w:bdr w:val="none" w:sz="0" w:space="0" w:color="auto" w:frame="1"/>
        </w:rPr>
      </w:pPr>
      <w:r w:rsidRPr="0010671B">
        <w:rPr>
          <w:rFonts w:ascii="Arial" w:hAnsi="Arial" w:cs="Arial"/>
          <w:noProof/>
          <w:sz w:val="20"/>
          <w:szCs w:val="20"/>
        </w:rPr>
        <w:drawing>
          <wp:anchor distT="0" distB="0" distL="114300" distR="114300" simplePos="0" relativeHeight="251659264" behindDoc="0" locked="0" layoutInCell="1" allowOverlap="1" wp14:anchorId="3605FD64" wp14:editId="1ED6BFFE">
            <wp:simplePos x="0" y="0"/>
            <wp:positionH relativeFrom="column">
              <wp:posOffset>-14434</wp:posOffset>
            </wp:positionH>
            <wp:positionV relativeFrom="paragraph">
              <wp:posOffset>42715</wp:posOffset>
            </wp:positionV>
            <wp:extent cx="2741295" cy="8807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129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CEDAE" w14:textId="77777777" w:rsidR="00E25F34" w:rsidRDefault="00E25F34" w:rsidP="00871845">
      <w:pPr>
        <w:autoSpaceDE w:val="0"/>
        <w:autoSpaceDN w:val="0"/>
        <w:adjustRightInd w:val="0"/>
        <w:ind w:right="58"/>
        <w:rPr>
          <w:rFonts w:ascii="Arial" w:hAnsi="Arial" w:cs="Arial"/>
          <w:sz w:val="20"/>
          <w:szCs w:val="20"/>
          <w:bdr w:val="none" w:sz="0" w:space="0" w:color="auto" w:frame="1"/>
        </w:rPr>
      </w:pPr>
    </w:p>
    <w:p w14:paraId="7D86E933" w14:textId="77777777" w:rsidR="00542F3B" w:rsidRDefault="00542F3B" w:rsidP="00871845">
      <w:pPr>
        <w:autoSpaceDE w:val="0"/>
        <w:autoSpaceDN w:val="0"/>
        <w:adjustRightInd w:val="0"/>
        <w:ind w:right="58"/>
        <w:rPr>
          <w:rFonts w:ascii="Arial" w:hAnsi="Arial" w:cs="Arial"/>
          <w:sz w:val="20"/>
          <w:szCs w:val="20"/>
          <w:bdr w:val="none" w:sz="0" w:space="0" w:color="auto" w:frame="1"/>
        </w:rPr>
      </w:pPr>
    </w:p>
    <w:p w14:paraId="3BAD4430" w14:textId="77777777" w:rsidR="00E25F34" w:rsidRDefault="00E25F34" w:rsidP="00871845">
      <w:pPr>
        <w:autoSpaceDE w:val="0"/>
        <w:autoSpaceDN w:val="0"/>
        <w:adjustRightInd w:val="0"/>
        <w:ind w:right="58"/>
        <w:rPr>
          <w:rFonts w:ascii="Arial" w:hAnsi="Arial" w:cs="Arial"/>
          <w:sz w:val="20"/>
          <w:szCs w:val="20"/>
          <w:bdr w:val="none" w:sz="0" w:space="0" w:color="auto" w:frame="1"/>
        </w:rPr>
      </w:pPr>
    </w:p>
    <w:p w14:paraId="011DA641" w14:textId="77777777" w:rsidR="00E25F34" w:rsidRDefault="00E25F34" w:rsidP="00871845">
      <w:pPr>
        <w:autoSpaceDE w:val="0"/>
        <w:autoSpaceDN w:val="0"/>
        <w:adjustRightInd w:val="0"/>
        <w:ind w:right="58"/>
        <w:rPr>
          <w:rFonts w:ascii="Arial" w:hAnsi="Arial" w:cs="Arial"/>
          <w:sz w:val="20"/>
          <w:szCs w:val="20"/>
          <w:bdr w:val="none" w:sz="0" w:space="0" w:color="auto" w:frame="1"/>
        </w:rPr>
      </w:pPr>
    </w:p>
    <w:p w14:paraId="697FC3A8" w14:textId="77777777" w:rsidR="00E25F34" w:rsidRDefault="00E25F34" w:rsidP="00871845">
      <w:pPr>
        <w:autoSpaceDE w:val="0"/>
        <w:autoSpaceDN w:val="0"/>
        <w:adjustRightInd w:val="0"/>
        <w:ind w:right="58"/>
        <w:rPr>
          <w:rFonts w:ascii="Arial" w:hAnsi="Arial" w:cs="Arial"/>
          <w:sz w:val="20"/>
          <w:szCs w:val="20"/>
          <w:bdr w:val="none" w:sz="0" w:space="0" w:color="auto" w:frame="1"/>
        </w:rPr>
      </w:pPr>
    </w:p>
    <w:p w14:paraId="6581FF23" w14:textId="77777777" w:rsidR="00E25F34" w:rsidRDefault="00E25F34" w:rsidP="00871845">
      <w:pPr>
        <w:autoSpaceDE w:val="0"/>
        <w:autoSpaceDN w:val="0"/>
        <w:adjustRightInd w:val="0"/>
        <w:ind w:right="58"/>
        <w:rPr>
          <w:rFonts w:ascii="Arial" w:hAnsi="Arial" w:cs="Arial"/>
          <w:sz w:val="20"/>
          <w:szCs w:val="20"/>
          <w:bdr w:val="none" w:sz="0" w:space="0" w:color="auto" w:frame="1"/>
        </w:rPr>
      </w:pPr>
    </w:p>
    <w:p w14:paraId="4725D7BA" w14:textId="77777777" w:rsidR="00542F3B" w:rsidRPr="0010671B" w:rsidRDefault="00AB07D6" w:rsidP="00542F3B">
      <w:pPr>
        <w:pStyle w:val="Title"/>
        <w:pBdr>
          <w:bottom w:val="none" w:sz="0" w:space="0" w:color="auto"/>
        </w:pBdr>
        <w:spacing w:after="120"/>
        <w:rPr>
          <w:rFonts w:ascii="Arial" w:hAnsi="Arial" w:cs="Arial"/>
          <w:b/>
          <w:color w:val="C00000"/>
          <w:sz w:val="22"/>
          <w:szCs w:val="22"/>
          <w:u w:val="single"/>
        </w:rPr>
      </w:pPr>
      <w:hyperlink r:id="rId24" w:history="1">
        <w:r w:rsidR="00542F3B" w:rsidRPr="007A146A">
          <w:rPr>
            <w:rStyle w:val="Hyperlink"/>
            <w:rFonts w:ascii="Arial" w:hAnsi="Arial" w:cs="Arial"/>
            <w:b/>
            <w:sz w:val="22"/>
            <w:szCs w:val="22"/>
          </w:rPr>
          <w:t>LICENSES - TYPES</w:t>
        </w:r>
      </w:hyperlink>
    </w:p>
    <w:p w14:paraId="11D1D7A2" w14:textId="77777777" w:rsidR="00542F3B" w:rsidRDefault="00AB07D6" w:rsidP="00871845">
      <w:pPr>
        <w:autoSpaceDE w:val="0"/>
        <w:autoSpaceDN w:val="0"/>
        <w:adjustRightInd w:val="0"/>
        <w:ind w:right="58"/>
        <w:rPr>
          <w:rFonts w:ascii="Arial" w:hAnsi="Arial" w:cs="Arial"/>
          <w:sz w:val="20"/>
          <w:szCs w:val="20"/>
          <w:bdr w:val="none" w:sz="0" w:space="0" w:color="auto" w:frame="1"/>
        </w:rPr>
      </w:pPr>
      <w:hyperlink r:id="rId25" w:history="1">
        <w:r w:rsidR="00542F3B" w:rsidRPr="007A146A">
          <w:rPr>
            <w:rStyle w:val="Hyperlink"/>
            <w:rFonts w:ascii="Arial" w:hAnsi="Arial" w:cs="Arial"/>
            <w:b/>
            <w:sz w:val="20"/>
            <w:szCs w:val="20"/>
            <w:bdr w:val="none" w:sz="0" w:space="0" w:color="auto" w:frame="1"/>
          </w:rPr>
          <w:t>12574</w:t>
        </w:r>
      </w:hyperlink>
      <w:r w:rsidR="00542F3B" w:rsidRPr="00542F3B">
        <w:rPr>
          <w:rFonts w:ascii="Arial" w:hAnsi="Arial" w:cs="Arial"/>
          <w:b/>
          <w:sz w:val="20"/>
          <w:szCs w:val="20"/>
          <w:bdr w:val="none" w:sz="0" w:space="0" w:color="auto" w:frame="1"/>
        </w:rPr>
        <w:t>.</w:t>
      </w:r>
      <w:r w:rsidR="00542F3B" w:rsidRPr="00542F3B">
        <w:rPr>
          <w:rFonts w:ascii="Arial" w:hAnsi="Arial" w:cs="Arial"/>
          <w:sz w:val="20"/>
          <w:szCs w:val="20"/>
          <w:bdr w:val="none" w:sz="0" w:space="0" w:color="auto" w:frame="1"/>
        </w:rPr>
        <w:t xml:space="preserve"> </w:t>
      </w:r>
      <w:r w:rsidR="00542F3B" w:rsidRPr="00542F3B">
        <w:rPr>
          <w:rFonts w:ascii="Arial" w:hAnsi="Arial" w:cs="Arial"/>
          <w:b/>
          <w:sz w:val="20"/>
          <w:szCs w:val="20"/>
          <w:bdr w:val="none" w:sz="0" w:space="0" w:color="auto" w:frame="1"/>
        </w:rPr>
        <w:t>RETAIL SALES</w:t>
      </w:r>
    </w:p>
    <w:p w14:paraId="3A4A2C42" w14:textId="77777777" w:rsidR="00542F3B" w:rsidRDefault="00542F3B" w:rsidP="00871845">
      <w:pPr>
        <w:autoSpaceDE w:val="0"/>
        <w:autoSpaceDN w:val="0"/>
        <w:adjustRightInd w:val="0"/>
        <w:ind w:right="58"/>
        <w:rPr>
          <w:rFonts w:ascii="Arial" w:hAnsi="Arial" w:cs="Arial"/>
          <w:sz w:val="20"/>
          <w:szCs w:val="20"/>
          <w:bdr w:val="none" w:sz="0" w:space="0" w:color="auto" w:frame="1"/>
        </w:rPr>
      </w:pPr>
      <w:r w:rsidRPr="00542F3B">
        <w:rPr>
          <w:rFonts w:ascii="Arial" w:hAnsi="Arial" w:cs="Arial"/>
          <w:sz w:val="20"/>
          <w:szCs w:val="20"/>
          <w:bdr w:val="none" w:sz="0" w:space="0" w:color="auto" w:frame="1"/>
        </w:rPr>
        <w:t>A retail sales license allows the retail sale of safe and sane fireworks for private use.</w:t>
      </w:r>
    </w:p>
    <w:p w14:paraId="4A90A19D" w14:textId="77777777" w:rsidR="00542F3B" w:rsidRDefault="00542F3B" w:rsidP="00871845">
      <w:pPr>
        <w:autoSpaceDE w:val="0"/>
        <w:autoSpaceDN w:val="0"/>
        <w:adjustRightInd w:val="0"/>
        <w:ind w:right="58"/>
        <w:rPr>
          <w:rFonts w:ascii="Arial" w:hAnsi="Arial" w:cs="Arial"/>
          <w:sz w:val="20"/>
          <w:szCs w:val="20"/>
          <w:bdr w:val="none" w:sz="0" w:space="0" w:color="auto" w:frame="1"/>
        </w:rPr>
      </w:pPr>
    </w:p>
    <w:p w14:paraId="2994E25F" w14:textId="77777777" w:rsidR="00542F3B" w:rsidRPr="0010671B" w:rsidRDefault="00AB07D6" w:rsidP="00542F3B">
      <w:pPr>
        <w:pStyle w:val="Title"/>
        <w:pBdr>
          <w:bottom w:val="none" w:sz="0" w:space="0" w:color="auto"/>
        </w:pBdr>
        <w:spacing w:after="120"/>
        <w:rPr>
          <w:rFonts w:ascii="Arial" w:hAnsi="Arial" w:cs="Arial"/>
          <w:b/>
          <w:color w:val="C00000"/>
          <w:sz w:val="22"/>
          <w:szCs w:val="22"/>
          <w:u w:val="single"/>
        </w:rPr>
      </w:pPr>
      <w:hyperlink r:id="rId26" w:history="1">
        <w:r w:rsidR="00542F3B" w:rsidRPr="007A146A">
          <w:rPr>
            <w:rStyle w:val="Hyperlink"/>
            <w:rFonts w:ascii="Arial" w:hAnsi="Arial" w:cs="Arial"/>
            <w:b/>
            <w:sz w:val="22"/>
            <w:szCs w:val="22"/>
          </w:rPr>
          <w:t>LICENSES – ISSUANCE/ REVOCATION/ RENEWAL</w:t>
        </w:r>
      </w:hyperlink>
    </w:p>
    <w:p w14:paraId="4FBD2449" w14:textId="77777777" w:rsidR="00E25F34" w:rsidRDefault="00AB07D6" w:rsidP="00871845">
      <w:pPr>
        <w:autoSpaceDE w:val="0"/>
        <w:autoSpaceDN w:val="0"/>
        <w:adjustRightInd w:val="0"/>
        <w:ind w:right="58"/>
        <w:rPr>
          <w:rFonts w:ascii="Arial" w:hAnsi="Arial" w:cs="Arial"/>
          <w:sz w:val="20"/>
          <w:szCs w:val="20"/>
          <w:bdr w:val="none" w:sz="0" w:space="0" w:color="auto" w:frame="1"/>
        </w:rPr>
      </w:pPr>
      <w:hyperlink r:id="rId27" w:history="1">
        <w:r w:rsidR="00542F3B" w:rsidRPr="007A146A">
          <w:rPr>
            <w:rStyle w:val="Hyperlink"/>
            <w:rFonts w:ascii="Arial" w:hAnsi="Arial" w:cs="Arial"/>
            <w:b/>
            <w:sz w:val="20"/>
            <w:szCs w:val="20"/>
            <w:bdr w:val="none" w:sz="0" w:space="0" w:color="auto" w:frame="1"/>
          </w:rPr>
          <w:t>12580</w:t>
        </w:r>
      </w:hyperlink>
      <w:r w:rsidR="00542F3B" w:rsidRPr="00542F3B">
        <w:rPr>
          <w:rFonts w:ascii="Arial" w:hAnsi="Arial" w:cs="Arial"/>
          <w:b/>
          <w:sz w:val="20"/>
          <w:szCs w:val="20"/>
          <w:bdr w:val="none" w:sz="0" w:space="0" w:color="auto" w:frame="1"/>
        </w:rPr>
        <w:t>.</w:t>
      </w:r>
      <w:r w:rsidR="00542F3B" w:rsidRPr="00542F3B">
        <w:rPr>
          <w:rFonts w:ascii="Arial" w:hAnsi="Arial" w:cs="Arial"/>
          <w:sz w:val="20"/>
          <w:szCs w:val="20"/>
          <w:bdr w:val="none" w:sz="0" w:space="0" w:color="auto" w:frame="1"/>
        </w:rPr>
        <w:t xml:space="preserve"> </w:t>
      </w:r>
      <w:r w:rsidR="00E25F34" w:rsidRPr="00E25F34">
        <w:rPr>
          <w:rFonts w:ascii="Arial" w:hAnsi="Arial" w:cs="Arial"/>
          <w:b/>
          <w:sz w:val="20"/>
          <w:szCs w:val="20"/>
          <w:bdr w:val="none" w:sz="0" w:space="0" w:color="auto" w:frame="1"/>
        </w:rPr>
        <w:t>ISSUER; ACTIVIT</w:t>
      </w:r>
      <w:r w:rsidR="00E25F34">
        <w:rPr>
          <w:rFonts w:ascii="Arial" w:hAnsi="Arial" w:cs="Arial"/>
          <w:b/>
          <w:sz w:val="20"/>
          <w:szCs w:val="20"/>
          <w:bdr w:val="none" w:sz="0" w:space="0" w:color="auto" w:frame="1"/>
        </w:rPr>
        <w:t>IES REQUIRING LICENSES</w:t>
      </w:r>
    </w:p>
    <w:p w14:paraId="2625F331" w14:textId="77777777" w:rsidR="00542F3B" w:rsidRDefault="00542F3B" w:rsidP="00871845">
      <w:pPr>
        <w:autoSpaceDE w:val="0"/>
        <w:autoSpaceDN w:val="0"/>
        <w:adjustRightInd w:val="0"/>
        <w:ind w:right="58"/>
        <w:rPr>
          <w:rFonts w:ascii="Arial" w:hAnsi="Arial" w:cs="Arial"/>
          <w:sz w:val="20"/>
          <w:szCs w:val="20"/>
          <w:bdr w:val="none" w:sz="0" w:space="0" w:color="auto" w:frame="1"/>
        </w:rPr>
      </w:pPr>
      <w:r w:rsidRPr="00542F3B">
        <w:rPr>
          <w:rFonts w:ascii="Arial" w:hAnsi="Arial" w:cs="Arial"/>
          <w:sz w:val="20"/>
          <w:szCs w:val="20"/>
          <w:bdr w:val="none" w:sz="0" w:space="0" w:color="auto" w:frame="1"/>
        </w:rPr>
        <w:t>The State Fire Marshal may issue and renew licenses for the manufacture, import, export, sale, and use of all fireworks and pyrotechnic devices in this state.</w:t>
      </w:r>
    </w:p>
    <w:p w14:paraId="18EF5D25" w14:textId="77777777" w:rsidR="00E25F34" w:rsidRDefault="00E25F34" w:rsidP="00871845">
      <w:pPr>
        <w:autoSpaceDE w:val="0"/>
        <w:autoSpaceDN w:val="0"/>
        <w:adjustRightInd w:val="0"/>
        <w:ind w:right="58"/>
        <w:rPr>
          <w:rFonts w:ascii="Arial" w:hAnsi="Arial" w:cs="Arial"/>
          <w:sz w:val="20"/>
          <w:szCs w:val="20"/>
          <w:bdr w:val="none" w:sz="0" w:space="0" w:color="auto" w:frame="1"/>
        </w:rPr>
      </w:pPr>
    </w:p>
    <w:p w14:paraId="31D50CB7" w14:textId="77777777" w:rsidR="00CA22E2" w:rsidRDefault="00CA22E2" w:rsidP="00871845">
      <w:pPr>
        <w:autoSpaceDE w:val="0"/>
        <w:autoSpaceDN w:val="0"/>
        <w:adjustRightInd w:val="0"/>
        <w:ind w:right="58"/>
        <w:rPr>
          <w:rFonts w:ascii="Arial" w:hAnsi="Arial" w:cs="Arial"/>
          <w:sz w:val="20"/>
          <w:szCs w:val="20"/>
          <w:bdr w:val="none" w:sz="0" w:space="0" w:color="auto" w:frame="1"/>
        </w:rPr>
      </w:pPr>
    </w:p>
    <w:p w14:paraId="55558BC4" w14:textId="77777777" w:rsidR="00E25F34" w:rsidRDefault="00AB07D6" w:rsidP="00871845">
      <w:pPr>
        <w:autoSpaceDE w:val="0"/>
        <w:autoSpaceDN w:val="0"/>
        <w:adjustRightInd w:val="0"/>
        <w:ind w:right="58"/>
        <w:rPr>
          <w:rFonts w:ascii="Arial" w:hAnsi="Arial" w:cs="Arial"/>
          <w:sz w:val="20"/>
          <w:szCs w:val="20"/>
          <w:bdr w:val="none" w:sz="0" w:space="0" w:color="auto" w:frame="1"/>
        </w:rPr>
      </w:pPr>
      <w:hyperlink r:id="rId28" w:history="1">
        <w:r w:rsidR="00E25F34" w:rsidRPr="007A146A">
          <w:rPr>
            <w:rStyle w:val="Hyperlink"/>
            <w:rFonts w:ascii="Arial" w:hAnsi="Arial" w:cs="Arial"/>
            <w:b/>
            <w:sz w:val="20"/>
            <w:szCs w:val="20"/>
            <w:bdr w:val="none" w:sz="0" w:space="0" w:color="auto" w:frame="1"/>
          </w:rPr>
          <w:t>12581</w:t>
        </w:r>
      </w:hyperlink>
      <w:r w:rsidR="00E25F34" w:rsidRPr="00E25F34">
        <w:rPr>
          <w:rFonts w:ascii="Arial" w:hAnsi="Arial" w:cs="Arial"/>
          <w:b/>
          <w:sz w:val="20"/>
          <w:szCs w:val="20"/>
          <w:bdr w:val="none" w:sz="0" w:space="0" w:color="auto" w:frame="1"/>
        </w:rPr>
        <w:t>.</w:t>
      </w:r>
      <w:r w:rsidR="00E25F34" w:rsidRPr="00E25F34">
        <w:rPr>
          <w:rFonts w:ascii="Arial" w:hAnsi="Arial" w:cs="Arial"/>
          <w:sz w:val="20"/>
          <w:szCs w:val="20"/>
          <w:bdr w:val="none" w:sz="0" w:space="0" w:color="auto" w:frame="1"/>
        </w:rPr>
        <w:t xml:space="preserve"> </w:t>
      </w:r>
      <w:r w:rsidR="00E25F34" w:rsidRPr="00E25F34">
        <w:rPr>
          <w:rFonts w:ascii="Arial" w:hAnsi="Arial" w:cs="Arial"/>
          <w:b/>
          <w:sz w:val="20"/>
          <w:szCs w:val="20"/>
          <w:bdr w:val="none" w:sz="0" w:space="0" w:color="auto" w:frame="1"/>
        </w:rPr>
        <w:t>APPLICATION FOR</w:t>
      </w:r>
    </w:p>
    <w:p w14:paraId="4DDFBC63" w14:textId="77777777" w:rsidR="00E25F34" w:rsidRDefault="00E25F34" w:rsidP="00871845">
      <w:pPr>
        <w:autoSpaceDE w:val="0"/>
        <w:autoSpaceDN w:val="0"/>
        <w:adjustRightInd w:val="0"/>
        <w:ind w:right="58"/>
        <w:rPr>
          <w:rFonts w:ascii="Arial" w:hAnsi="Arial" w:cs="Arial"/>
          <w:sz w:val="20"/>
          <w:szCs w:val="20"/>
          <w:bdr w:val="none" w:sz="0" w:space="0" w:color="auto" w:frame="1"/>
        </w:rPr>
      </w:pPr>
      <w:r w:rsidRPr="00E25F34">
        <w:rPr>
          <w:rFonts w:ascii="Arial" w:hAnsi="Arial" w:cs="Arial"/>
          <w:sz w:val="20"/>
          <w:szCs w:val="20"/>
          <w:bdr w:val="none" w:sz="0" w:space="0" w:color="auto" w:frame="1"/>
        </w:rPr>
        <w:t>Any person who desires to manufacture, import, export, sell or use fireworks, shall first make written application for a license to the State Fire Marshal on forms provided by him. Such application shall be accompanied by the annual license fee as prescribed in this chapter.</w:t>
      </w:r>
    </w:p>
    <w:p w14:paraId="1B4B082B" w14:textId="77777777" w:rsidR="00542F3B" w:rsidRDefault="00542F3B" w:rsidP="00871845">
      <w:pPr>
        <w:autoSpaceDE w:val="0"/>
        <w:autoSpaceDN w:val="0"/>
        <w:adjustRightInd w:val="0"/>
        <w:ind w:right="58"/>
        <w:rPr>
          <w:rFonts w:ascii="Arial" w:hAnsi="Arial" w:cs="Arial"/>
          <w:sz w:val="20"/>
          <w:szCs w:val="20"/>
          <w:bdr w:val="none" w:sz="0" w:space="0" w:color="auto" w:frame="1"/>
        </w:rPr>
      </w:pPr>
    </w:p>
    <w:p w14:paraId="28852A2C" w14:textId="77777777" w:rsidR="00E25F34" w:rsidRDefault="00AB07D6" w:rsidP="00871845">
      <w:pPr>
        <w:autoSpaceDE w:val="0"/>
        <w:autoSpaceDN w:val="0"/>
        <w:adjustRightInd w:val="0"/>
        <w:ind w:right="58"/>
        <w:rPr>
          <w:rFonts w:ascii="Arial" w:hAnsi="Arial" w:cs="Arial"/>
          <w:sz w:val="20"/>
          <w:szCs w:val="20"/>
          <w:bdr w:val="none" w:sz="0" w:space="0" w:color="auto" w:frame="1"/>
        </w:rPr>
      </w:pPr>
      <w:hyperlink r:id="rId29" w:history="1">
        <w:r w:rsidR="00542F3B" w:rsidRPr="007A146A">
          <w:rPr>
            <w:rStyle w:val="Hyperlink"/>
            <w:rFonts w:ascii="Arial" w:hAnsi="Arial" w:cs="Arial"/>
            <w:b/>
            <w:sz w:val="20"/>
            <w:szCs w:val="20"/>
            <w:bdr w:val="none" w:sz="0" w:space="0" w:color="auto" w:frame="1"/>
          </w:rPr>
          <w:t>12599</w:t>
        </w:r>
      </w:hyperlink>
      <w:r w:rsidR="00542F3B" w:rsidRPr="00542F3B">
        <w:rPr>
          <w:rFonts w:ascii="Arial" w:hAnsi="Arial" w:cs="Arial"/>
          <w:b/>
          <w:sz w:val="20"/>
          <w:szCs w:val="20"/>
          <w:bdr w:val="none" w:sz="0" w:space="0" w:color="auto" w:frame="1"/>
        </w:rPr>
        <w:t>.</w:t>
      </w:r>
      <w:r w:rsidR="00542F3B" w:rsidRPr="00542F3B">
        <w:rPr>
          <w:rFonts w:ascii="Arial" w:hAnsi="Arial" w:cs="Arial"/>
          <w:sz w:val="20"/>
          <w:szCs w:val="20"/>
          <w:bdr w:val="none" w:sz="0" w:space="0" w:color="auto" w:frame="1"/>
        </w:rPr>
        <w:t xml:space="preserve"> </w:t>
      </w:r>
      <w:r w:rsidR="00E25F34" w:rsidRPr="00E25F34">
        <w:rPr>
          <w:rFonts w:ascii="Arial" w:hAnsi="Arial" w:cs="Arial"/>
          <w:b/>
          <w:sz w:val="20"/>
          <w:szCs w:val="20"/>
          <w:bdr w:val="none" w:sz="0" w:space="0" w:color="auto" w:frame="1"/>
        </w:rPr>
        <w:t>RETAIL PERIOD ALLOWED; MAXIMUM</w:t>
      </w:r>
    </w:p>
    <w:p w14:paraId="17AF9794" w14:textId="3254F23A" w:rsidR="00542F3B" w:rsidRDefault="00542F3B" w:rsidP="00871845">
      <w:pPr>
        <w:autoSpaceDE w:val="0"/>
        <w:autoSpaceDN w:val="0"/>
        <w:adjustRightInd w:val="0"/>
        <w:ind w:right="58"/>
        <w:rPr>
          <w:rFonts w:ascii="Arial" w:hAnsi="Arial" w:cs="Arial"/>
          <w:sz w:val="20"/>
          <w:szCs w:val="20"/>
          <w:bdr w:val="none" w:sz="0" w:space="0" w:color="auto" w:frame="1"/>
        </w:rPr>
      </w:pPr>
      <w:r w:rsidRPr="00542F3B">
        <w:rPr>
          <w:rFonts w:ascii="Arial" w:hAnsi="Arial" w:cs="Arial"/>
          <w:sz w:val="20"/>
          <w:szCs w:val="20"/>
          <w:bdr w:val="none" w:sz="0" w:space="0" w:color="auto" w:frame="1"/>
        </w:rPr>
        <w:t>A retail license shall authorize a retail sale of safe and sane fireworks within this state only during the period of 12 noon on the 2</w:t>
      </w:r>
      <w:r w:rsidR="00B8649A">
        <w:rPr>
          <w:rFonts w:ascii="Arial" w:hAnsi="Arial" w:cs="Arial"/>
          <w:sz w:val="20"/>
          <w:szCs w:val="20"/>
          <w:bdr w:val="none" w:sz="0" w:space="0" w:color="auto" w:frame="1"/>
        </w:rPr>
        <w:t>7</w:t>
      </w:r>
      <w:r w:rsidRPr="00542F3B">
        <w:rPr>
          <w:rFonts w:ascii="Arial" w:hAnsi="Arial" w:cs="Arial"/>
          <w:sz w:val="20"/>
          <w:szCs w:val="20"/>
          <w:bdr w:val="none" w:sz="0" w:space="0" w:color="auto" w:frame="1"/>
        </w:rPr>
        <w:t>th of June through 12 noon on the 6th of July of the same calendar year and such license shall expire at the end of such period. No retail license shall be issued for the license period defined in this section unless the application for such license is received by the State Fire Marshal on or before June 15 preceding the license period. A new retail sales license shall be required annually for the period specified in this section.</w:t>
      </w:r>
    </w:p>
    <w:p w14:paraId="4656C814" w14:textId="77777777" w:rsidR="00871845" w:rsidRDefault="00871845" w:rsidP="00871845">
      <w:pPr>
        <w:autoSpaceDE w:val="0"/>
        <w:autoSpaceDN w:val="0"/>
        <w:adjustRightInd w:val="0"/>
        <w:ind w:right="58"/>
        <w:rPr>
          <w:rFonts w:ascii="Arial" w:hAnsi="Arial" w:cs="Arial"/>
          <w:sz w:val="20"/>
          <w:szCs w:val="20"/>
          <w:bdr w:val="none" w:sz="0" w:space="0" w:color="auto" w:frame="1"/>
        </w:rPr>
      </w:pPr>
    </w:p>
    <w:p w14:paraId="0A4693C4" w14:textId="77777777" w:rsidR="003F149C" w:rsidRPr="0010671B" w:rsidRDefault="00AB07D6" w:rsidP="003F149C">
      <w:pPr>
        <w:pStyle w:val="Title"/>
        <w:pBdr>
          <w:bottom w:val="none" w:sz="0" w:space="0" w:color="auto"/>
        </w:pBdr>
        <w:spacing w:after="120"/>
        <w:rPr>
          <w:rFonts w:ascii="Arial" w:hAnsi="Arial" w:cs="Arial"/>
          <w:b/>
          <w:color w:val="C00000"/>
          <w:sz w:val="22"/>
          <w:szCs w:val="22"/>
          <w:u w:val="single"/>
        </w:rPr>
      </w:pPr>
      <w:hyperlink r:id="rId30" w:history="1">
        <w:r w:rsidR="003F149C" w:rsidRPr="00DA5034">
          <w:rPr>
            <w:rStyle w:val="Hyperlink"/>
            <w:rFonts w:ascii="Arial" w:hAnsi="Arial" w:cs="Arial"/>
            <w:b/>
            <w:sz w:val="22"/>
            <w:szCs w:val="22"/>
          </w:rPr>
          <w:t>PERMITS</w:t>
        </w:r>
      </w:hyperlink>
    </w:p>
    <w:p w14:paraId="509F7A47" w14:textId="77777777" w:rsidR="003F149C" w:rsidRDefault="00AB07D6" w:rsidP="003F149C">
      <w:pPr>
        <w:autoSpaceDE w:val="0"/>
        <w:autoSpaceDN w:val="0"/>
        <w:adjustRightInd w:val="0"/>
        <w:ind w:right="58"/>
        <w:rPr>
          <w:rFonts w:ascii="Arial" w:hAnsi="Arial" w:cs="Arial"/>
          <w:b/>
          <w:sz w:val="20"/>
          <w:szCs w:val="20"/>
        </w:rPr>
      </w:pPr>
      <w:hyperlink r:id="rId31" w:history="1">
        <w:r w:rsidR="003F149C" w:rsidRPr="00DA5034">
          <w:rPr>
            <w:rStyle w:val="Hyperlink"/>
            <w:rFonts w:ascii="Arial" w:hAnsi="Arial" w:cs="Arial"/>
            <w:b/>
            <w:sz w:val="20"/>
            <w:szCs w:val="20"/>
          </w:rPr>
          <w:t>12640</w:t>
        </w:r>
      </w:hyperlink>
      <w:r w:rsidR="003F149C" w:rsidRPr="0010671B">
        <w:rPr>
          <w:rFonts w:ascii="Arial" w:hAnsi="Arial" w:cs="Arial"/>
          <w:b/>
          <w:sz w:val="20"/>
          <w:szCs w:val="20"/>
        </w:rPr>
        <w:t xml:space="preserve">. </w:t>
      </w:r>
      <w:r w:rsidR="00542F3B">
        <w:rPr>
          <w:rFonts w:ascii="Arial" w:hAnsi="Arial" w:cs="Arial"/>
          <w:b/>
          <w:sz w:val="20"/>
          <w:szCs w:val="20"/>
        </w:rPr>
        <w:t xml:space="preserve">ACTIVITIES </w:t>
      </w:r>
      <w:r w:rsidR="003F149C">
        <w:rPr>
          <w:rFonts w:ascii="Arial" w:hAnsi="Arial" w:cs="Arial"/>
          <w:b/>
          <w:sz w:val="20"/>
          <w:szCs w:val="20"/>
        </w:rPr>
        <w:t>REQUIRED</w:t>
      </w:r>
      <w:r w:rsidR="00871845">
        <w:rPr>
          <w:rFonts w:ascii="Arial" w:hAnsi="Arial" w:cs="Arial"/>
          <w:b/>
          <w:sz w:val="20"/>
          <w:szCs w:val="20"/>
        </w:rPr>
        <w:t xml:space="preserve"> FOR</w:t>
      </w:r>
    </w:p>
    <w:p w14:paraId="1122D8DA" w14:textId="77777777" w:rsidR="00543DE7" w:rsidRDefault="00871845" w:rsidP="00980233">
      <w:pPr>
        <w:tabs>
          <w:tab w:val="left" w:pos="1080"/>
        </w:tabs>
        <w:rPr>
          <w:rFonts w:ascii="Arial" w:hAnsi="Arial" w:cs="Arial"/>
          <w:sz w:val="20"/>
          <w:szCs w:val="20"/>
        </w:rPr>
      </w:pPr>
      <w:r w:rsidRPr="00871845">
        <w:rPr>
          <w:rFonts w:ascii="Arial" w:hAnsi="Arial" w:cs="Arial"/>
          <w:sz w:val="20"/>
          <w:szCs w:val="20"/>
        </w:rPr>
        <w:t>In any case in which this chapter requires that a permit be obtained from the State Fire Marshal, or in any case in which the public agency having local jurisdiction requires pursuant to this chapter that a permit be obtained, a licensee shall possess a valid permit before performing any of the following:</w:t>
      </w:r>
    </w:p>
    <w:p w14:paraId="00E5DB9F" w14:textId="77777777" w:rsidR="00871845" w:rsidRDefault="00871845" w:rsidP="00980233">
      <w:pPr>
        <w:tabs>
          <w:tab w:val="left" w:pos="1080"/>
        </w:tabs>
        <w:rPr>
          <w:rFonts w:ascii="Arial" w:hAnsi="Arial" w:cs="Arial"/>
          <w:sz w:val="20"/>
          <w:szCs w:val="20"/>
        </w:rPr>
      </w:pPr>
      <w:r>
        <w:rPr>
          <w:rFonts w:ascii="Arial" w:hAnsi="Arial" w:cs="Arial"/>
          <w:sz w:val="20"/>
          <w:szCs w:val="20"/>
        </w:rPr>
        <w:t>…</w:t>
      </w:r>
    </w:p>
    <w:p w14:paraId="0D270DA0" w14:textId="77777777" w:rsidR="00871845" w:rsidRDefault="00871845" w:rsidP="00871845">
      <w:pPr>
        <w:tabs>
          <w:tab w:val="left" w:pos="1080"/>
        </w:tabs>
        <w:ind w:left="360"/>
        <w:rPr>
          <w:rFonts w:ascii="Arial" w:hAnsi="Arial" w:cs="Arial"/>
          <w:sz w:val="20"/>
          <w:szCs w:val="20"/>
        </w:rPr>
      </w:pPr>
      <w:r w:rsidRPr="00871845">
        <w:rPr>
          <w:rFonts w:ascii="Arial" w:hAnsi="Arial" w:cs="Arial"/>
          <w:sz w:val="20"/>
          <w:szCs w:val="20"/>
        </w:rPr>
        <w:t>(b) Manufacturing, importing, exporting, storing, or selling at wholesale or retail safe and sane fireworks or transporting safe and sane fireworks, except that a transportation permit shall not be required for safe and sane fireworks possessed by retail licensees.</w:t>
      </w:r>
    </w:p>
    <w:p w14:paraId="2E4262B5" w14:textId="77777777" w:rsidR="00871845" w:rsidRPr="00871845" w:rsidRDefault="00871845" w:rsidP="00871845">
      <w:pPr>
        <w:tabs>
          <w:tab w:val="left" w:pos="1080"/>
        </w:tabs>
        <w:ind w:left="360"/>
        <w:rPr>
          <w:rFonts w:ascii="Arial" w:hAnsi="Arial" w:cs="Arial"/>
          <w:sz w:val="20"/>
          <w:szCs w:val="20"/>
        </w:rPr>
      </w:pPr>
      <w:r>
        <w:rPr>
          <w:rFonts w:ascii="Arial" w:hAnsi="Arial" w:cs="Arial"/>
          <w:sz w:val="20"/>
          <w:szCs w:val="20"/>
        </w:rPr>
        <w:t>…</w:t>
      </w:r>
    </w:p>
    <w:p w14:paraId="43D185D8" w14:textId="77777777" w:rsidR="00871845" w:rsidRPr="0010671B" w:rsidRDefault="00871845" w:rsidP="00980233">
      <w:pPr>
        <w:tabs>
          <w:tab w:val="left" w:pos="1080"/>
        </w:tabs>
        <w:rPr>
          <w:rFonts w:ascii="Arial" w:hAnsi="Arial" w:cs="Arial"/>
          <w:b/>
          <w:color w:val="C00000"/>
          <w:sz w:val="20"/>
          <w:szCs w:val="20"/>
          <w:u w:val="single"/>
        </w:rPr>
      </w:pPr>
    </w:p>
    <w:p w14:paraId="5808879F" w14:textId="77777777" w:rsidR="0086694D" w:rsidRPr="0010671B" w:rsidRDefault="00AB07D6" w:rsidP="0010671B">
      <w:pPr>
        <w:pStyle w:val="Title"/>
        <w:pBdr>
          <w:bottom w:val="none" w:sz="0" w:space="0" w:color="auto"/>
        </w:pBdr>
        <w:spacing w:after="120"/>
        <w:rPr>
          <w:rFonts w:ascii="Arial" w:hAnsi="Arial" w:cs="Arial"/>
          <w:b/>
          <w:color w:val="C00000"/>
          <w:sz w:val="22"/>
          <w:szCs w:val="22"/>
          <w:u w:val="single"/>
        </w:rPr>
      </w:pPr>
      <w:hyperlink r:id="rId32" w:history="1">
        <w:r w:rsidR="00D13617" w:rsidRPr="00DA5034">
          <w:rPr>
            <w:rStyle w:val="Hyperlink"/>
            <w:rFonts w:ascii="Arial" w:hAnsi="Arial" w:cs="Arial"/>
            <w:b/>
            <w:sz w:val="22"/>
            <w:szCs w:val="22"/>
          </w:rPr>
          <w:t>VIOLATIONS</w:t>
        </w:r>
      </w:hyperlink>
    </w:p>
    <w:p w14:paraId="5A47C051" w14:textId="77777777" w:rsidR="00762766" w:rsidRDefault="00AB07D6" w:rsidP="00762766">
      <w:pPr>
        <w:tabs>
          <w:tab w:val="left" w:pos="1080"/>
        </w:tabs>
        <w:rPr>
          <w:rFonts w:ascii="Arial" w:hAnsi="Arial" w:cs="Arial"/>
          <w:b/>
          <w:sz w:val="20"/>
          <w:szCs w:val="20"/>
        </w:rPr>
      </w:pPr>
      <w:hyperlink r:id="rId33" w:history="1">
        <w:r w:rsidR="006E6ED8" w:rsidRPr="00DA5034">
          <w:rPr>
            <w:rStyle w:val="Hyperlink"/>
            <w:rFonts w:ascii="Arial" w:hAnsi="Arial" w:cs="Arial"/>
            <w:b/>
            <w:sz w:val="20"/>
            <w:szCs w:val="20"/>
          </w:rPr>
          <w:t>12670</w:t>
        </w:r>
      </w:hyperlink>
      <w:r w:rsidR="006E6ED8" w:rsidRPr="0010671B">
        <w:rPr>
          <w:rFonts w:ascii="Arial" w:hAnsi="Arial" w:cs="Arial"/>
          <w:b/>
          <w:sz w:val="20"/>
          <w:szCs w:val="20"/>
        </w:rPr>
        <w:t xml:space="preserve">. </w:t>
      </w:r>
      <w:r w:rsidR="007B317F" w:rsidRPr="0010671B">
        <w:rPr>
          <w:rFonts w:ascii="Arial" w:hAnsi="Arial" w:cs="Arial"/>
          <w:b/>
          <w:sz w:val="20"/>
          <w:szCs w:val="20"/>
        </w:rPr>
        <w:t>ADVERTISING INVOLVING FIREWORKS OR PYROTECHNIC DEVICE</w:t>
      </w:r>
    </w:p>
    <w:p w14:paraId="0DA9D04D" w14:textId="77777777" w:rsidR="006E6ED8" w:rsidRPr="0010671B" w:rsidRDefault="006E6ED8" w:rsidP="00762766">
      <w:pPr>
        <w:tabs>
          <w:tab w:val="left" w:pos="1080"/>
        </w:tabs>
        <w:rPr>
          <w:rFonts w:ascii="Arial" w:hAnsi="Arial" w:cs="Arial"/>
          <w:sz w:val="20"/>
          <w:szCs w:val="20"/>
        </w:rPr>
      </w:pPr>
      <w:r w:rsidRPr="0010671B">
        <w:rPr>
          <w:rFonts w:ascii="Arial" w:hAnsi="Arial" w:cs="Arial"/>
          <w:sz w:val="20"/>
          <w:szCs w:val="20"/>
        </w:rPr>
        <w:t>It is unlawful for any person to advertise that he is in any business or venture involving fireworks or pyrotechnic devices or shall cause his name or business name style to be included in any classified advertisement or directory under a classification which includes the word fireworks, unless he is licensed pursuant to this part.</w:t>
      </w:r>
    </w:p>
    <w:p w14:paraId="46A8CA87" w14:textId="77777777" w:rsidR="006E6ED8" w:rsidRPr="0010671B" w:rsidRDefault="006E6ED8" w:rsidP="004A23F0">
      <w:pPr>
        <w:tabs>
          <w:tab w:val="left" w:pos="1080"/>
        </w:tabs>
        <w:rPr>
          <w:rFonts w:ascii="Arial" w:hAnsi="Arial" w:cs="Arial"/>
          <w:sz w:val="20"/>
          <w:szCs w:val="20"/>
        </w:rPr>
      </w:pPr>
    </w:p>
    <w:p w14:paraId="546E6B7E" w14:textId="77777777" w:rsidR="00D13617" w:rsidRPr="0010671B" w:rsidRDefault="00AB07D6" w:rsidP="008F49BD">
      <w:pPr>
        <w:pStyle w:val="Heading1"/>
        <w:spacing w:before="0"/>
        <w:rPr>
          <w:rFonts w:ascii="Arial" w:hAnsi="Arial" w:cs="Arial"/>
          <w:color w:val="auto"/>
          <w:sz w:val="20"/>
          <w:szCs w:val="20"/>
        </w:rPr>
      </w:pPr>
      <w:hyperlink r:id="rId34" w:history="1">
        <w:r w:rsidR="006E6ED8" w:rsidRPr="00DA5034">
          <w:rPr>
            <w:rStyle w:val="Hyperlink"/>
            <w:rFonts w:ascii="Arial" w:hAnsi="Arial" w:cs="Arial"/>
            <w:sz w:val="20"/>
            <w:szCs w:val="20"/>
          </w:rPr>
          <w:t>12671</w:t>
        </w:r>
      </w:hyperlink>
      <w:r w:rsidR="006E6ED8" w:rsidRPr="0010671B">
        <w:rPr>
          <w:rFonts w:ascii="Arial" w:hAnsi="Arial" w:cs="Arial"/>
          <w:color w:val="auto"/>
          <w:sz w:val="20"/>
          <w:szCs w:val="20"/>
        </w:rPr>
        <w:t xml:space="preserve">. </w:t>
      </w:r>
      <w:r w:rsidR="007B317F" w:rsidRPr="0010671B">
        <w:rPr>
          <w:rFonts w:ascii="Arial" w:hAnsi="Arial" w:cs="Arial"/>
          <w:color w:val="auto"/>
          <w:sz w:val="20"/>
          <w:szCs w:val="20"/>
        </w:rPr>
        <w:t>UNCLASSIFIED &amp; UNREGISTERED FIREWORKS</w:t>
      </w:r>
      <w:r w:rsidR="006E6ED8" w:rsidRPr="0010671B">
        <w:rPr>
          <w:rFonts w:ascii="Arial" w:hAnsi="Arial" w:cs="Arial"/>
          <w:color w:val="auto"/>
          <w:sz w:val="20"/>
          <w:szCs w:val="20"/>
        </w:rPr>
        <w:t xml:space="preserve"> </w:t>
      </w:r>
    </w:p>
    <w:p w14:paraId="2B1EA16F"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sell, offer for sale, use, discharge, possess, store, or transport any type of fireworks within this state unless the State Fire Marshal has classified and registered such fireworks.</w:t>
      </w:r>
    </w:p>
    <w:p w14:paraId="5123DEF0" w14:textId="77777777" w:rsidR="006E6ED8" w:rsidRPr="0010671B" w:rsidRDefault="006E6ED8" w:rsidP="004A23F0">
      <w:pPr>
        <w:tabs>
          <w:tab w:val="left" w:pos="1080"/>
        </w:tabs>
        <w:rPr>
          <w:rFonts w:ascii="Arial" w:hAnsi="Arial" w:cs="Arial"/>
          <w:sz w:val="20"/>
          <w:szCs w:val="20"/>
        </w:rPr>
      </w:pPr>
    </w:p>
    <w:p w14:paraId="682C7F31" w14:textId="77777777" w:rsidR="00D13617" w:rsidRPr="0010671B" w:rsidRDefault="00AB07D6" w:rsidP="008F49BD">
      <w:pPr>
        <w:pStyle w:val="Heading1"/>
        <w:spacing w:before="0"/>
        <w:rPr>
          <w:rFonts w:ascii="Arial" w:hAnsi="Arial" w:cs="Arial"/>
          <w:color w:val="auto"/>
          <w:sz w:val="20"/>
          <w:szCs w:val="20"/>
        </w:rPr>
      </w:pPr>
      <w:hyperlink r:id="rId35" w:history="1">
        <w:r w:rsidR="006E6ED8" w:rsidRPr="00DA5034">
          <w:rPr>
            <w:rStyle w:val="Hyperlink"/>
            <w:rFonts w:ascii="Arial" w:hAnsi="Arial" w:cs="Arial"/>
            <w:sz w:val="20"/>
            <w:szCs w:val="20"/>
          </w:rPr>
          <w:t>12672</w:t>
        </w:r>
      </w:hyperlink>
      <w:r w:rsidR="006E6ED8" w:rsidRPr="0010671B">
        <w:rPr>
          <w:rFonts w:ascii="Arial" w:hAnsi="Arial" w:cs="Arial"/>
          <w:color w:val="auto"/>
          <w:sz w:val="20"/>
          <w:szCs w:val="20"/>
        </w:rPr>
        <w:t xml:space="preserve">. </w:t>
      </w:r>
      <w:r w:rsidR="007B317F" w:rsidRPr="0010671B">
        <w:rPr>
          <w:rFonts w:ascii="Arial" w:hAnsi="Arial" w:cs="Arial"/>
          <w:color w:val="auto"/>
          <w:sz w:val="20"/>
          <w:szCs w:val="20"/>
        </w:rPr>
        <w:t>SAFE &amp; SANE FIREWORKS; TIME OF SALE</w:t>
      </w:r>
      <w:r w:rsidR="006E6ED8" w:rsidRPr="0010671B">
        <w:rPr>
          <w:rFonts w:ascii="Arial" w:hAnsi="Arial" w:cs="Arial"/>
          <w:color w:val="auto"/>
          <w:sz w:val="20"/>
          <w:szCs w:val="20"/>
        </w:rPr>
        <w:t xml:space="preserve"> </w:t>
      </w:r>
    </w:p>
    <w:p w14:paraId="0E186B1F"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sell, or offer for sale, safe and sane fireworks at any time outside of the period specified in Section 12599.</w:t>
      </w:r>
    </w:p>
    <w:p w14:paraId="59D24273" w14:textId="77777777" w:rsidR="00D13617" w:rsidRPr="0010671B" w:rsidRDefault="00AB07D6" w:rsidP="008F49BD">
      <w:pPr>
        <w:pStyle w:val="Heading1"/>
        <w:spacing w:before="0"/>
        <w:rPr>
          <w:rFonts w:ascii="Arial" w:hAnsi="Arial" w:cs="Arial"/>
          <w:color w:val="auto"/>
          <w:sz w:val="20"/>
          <w:szCs w:val="20"/>
        </w:rPr>
      </w:pPr>
      <w:hyperlink r:id="rId36" w:history="1">
        <w:r w:rsidR="006E6ED8" w:rsidRPr="00DA5034">
          <w:rPr>
            <w:rStyle w:val="Hyperlink"/>
            <w:rFonts w:ascii="Arial" w:hAnsi="Arial" w:cs="Arial"/>
            <w:sz w:val="20"/>
            <w:szCs w:val="20"/>
          </w:rPr>
          <w:t>12673</w:t>
        </w:r>
      </w:hyperlink>
      <w:r w:rsidR="006E6ED8" w:rsidRPr="0010671B">
        <w:rPr>
          <w:rFonts w:ascii="Arial" w:hAnsi="Arial" w:cs="Arial"/>
          <w:color w:val="auto"/>
          <w:sz w:val="20"/>
          <w:szCs w:val="20"/>
        </w:rPr>
        <w:t>.</w:t>
      </w:r>
      <w:r w:rsidR="007B317F" w:rsidRPr="0010671B">
        <w:rPr>
          <w:rFonts w:ascii="Arial" w:hAnsi="Arial" w:cs="Arial"/>
          <w:color w:val="auto"/>
          <w:sz w:val="20"/>
          <w:szCs w:val="20"/>
        </w:rPr>
        <w:t xml:space="preserve"> STORAGE OF FIREWORKS</w:t>
      </w:r>
      <w:r w:rsidR="006E6ED8" w:rsidRPr="0010671B">
        <w:rPr>
          <w:rFonts w:ascii="Arial" w:hAnsi="Arial" w:cs="Arial"/>
          <w:color w:val="auto"/>
          <w:sz w:val="20"/>
          <w:szCs w:val="20"/>
        </w:rPr>
        <w:t xml:space="preserve"> </w:t>
      </w:r>
    </w:p>
    <w:p w14:paraId="724C2CD6"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store any fireworks without having in his possession a valid permit as required by this part.</w:t>
      </w:r>
    </w:p>
    <w:p w14:paraId="6F60FFA1" w14:textId="77777777" w:rsidR="006E6ED8" w:rsidRPr="0010671B" w:rsidRDefault="006E6ED8" w:rsidP="004A23F0">
      <w:pPr>
        <w:tabs>
          <w:tab w:val="left" w:pos="1080"/>
        </w:tabs>
        <w:rPr>
          <w:rFonts w:ascii="Arial" w:hAnsi="Arial" w:cs="Arial"/>
          <w:sz w:val="20"/>
          <w:szCs w:val="20"/>
        </w:rPr>
      </w:pPr>
    </w:p>
    <w:p w14:paraId="773BC749" w14:textId="77777777" w:rsidR="007B317F" w:rsidRPr="0010671B" w:rsidRDefault="00AB07D6" w:rsidP="00ED66CD">
      <w:pPr>
        <w:pStyle w:val="Heading1"/>
        <w:spacing w:before="0"/>
        <w:rPr>
          <w:rFonts w:ascii="Arial" w:hAnsi="Arial" w:cs="Arial"/>
          <w:color w:val="auto"/>
          <w:sz w:val="20"/>
          <w:szCs w:val="20"/>
        </w:rPr>
      </w:pPr>
      <w:hyperlink r:id="rId37" w:history="1">
        <w:r w:rsidR="006E6ED8" w:rsidRPr="00DA5034">
          <w:rPr>
            <w:rStyle w:val="Hyperlink"/>
            <w:rFonts w:ascii="Arial" w:hAnsi="Arial" w:cs="Arial"/>
            <w:sz w:val="20"/>
            <w:szCs w:val="20"/>
          </w:rPr>
          <w:t>12674</w:t>
        </w:r>
      </w:hyperlink>
      <w:r w:rsidR="006E6ED8" w:rsidRPr="0010671B">
        <w:rPr>
          <w:rFonts w:ascii="Arial" w:hAnsi="Arial" w:cs="Arial"/>
          <w:color w:val="auto"/>
          <w:sz w:val="20"/>
          <w:szCs w:val="20"/>
        </w:rPr>
        <w:t>.</w:t>
      </w:r>
      <w:r w:rsidR="007B317F" w:rsidRPr="0010671B">
        <w:rPr>
          <w:rFonts w:ascii="Arial" w:hAnsi="Arial" w:cs="Arial"/>
          <w:color w:val="auto"/>
          <w:sz w:val="20"/>
          <w:szCs w:val="20"/>
        </w:rPr>
        <w:t xml:space="preserve"> REVOKED OR SURRENDERED LICENSES STORAGE OR POSSESSION OF FIREWORKS</w:t>
      </w:r>
      <w:r w:rsidR="006E6ED8" w:rsidRPr="0010671B">
        <w:rPr>
          <w:rFonts w:ascii="Arial" w:hAnsi="Arial" w:cs="Arial"/>
          <w:color w:val="auto"/>
          <w:sz w:val="20"/>
          <w:szCs w:val="20"/>
        </w:rPr>
        <w:t xml:space="preserve">  </w:t>
      </w:r>
    </w:p>
    <w:p w14:paraId="4B5928D7"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 xml:space="preserve">It is unlawful for any person to store or possess any fireworks for which a license is required and which has been revoked or surrendered or any </w:t>
      </w:r>
      <w:r w:rsidR="00E36E5C" w:rsidRPr="0010671B">
        <w:rPr>
          <w:rFonts w:ascii="Arial" w:hAnsi="Arial" w:cs="Arial"/>
          <w:sz w:val="20"/>
          <w:szCs w:val="20"/>
        </w:rPr>
        <w:t>license which has not been renewed</w:t>
      </w:r>
      <w:r w:rsidRPr="0010671B">
        <w:rPr>
          <w:rFonts w:ascii="Arial" w:hAnsi="Arial" w:cs="Arial"/>
          <w:sz w:val="20"/>
          <w:szCs w:val="20"/>
        </w:rPr>
        <w:t xml:space="preserve"> and such</w:t>
      </w:r>
      <w:r w:rsidR="007B317F" w:rsidRPr="0010671B">
        <w:rPr>
          <w:rFonts w:ascii="Arial" w:hAnsi="Arial" w:cs="Arial"/>
          <w:sz w:val="20"/>
          <w:szCs w:val="20"/>
        </w:rPr>
        <w:t xml:space="preserve"> </w:t>
      </w:r>
      <w:r w:rsidRPr="0010671B">
        <w:rPr>
          <w:rFonts w:ascii="Arial" w:hAnsi="Arial" w:cs="Arial"/>
          <w:sz w:val="20"/>
          <w:szCs w:val="20"/>
        </w:rPr>
        <w:t>storage or possession is held beyond the period provided for in Section 12604.</w:t>
      </w:r>
    </w:p>
    <w:p w14:paraId="36809A8B" w14:textId="77777777" w:rsidR="006E6ED8" w:rsidRPr="0010671B" w:rsidRDefault="006E6ED8" w:rsidP="004A23F0">
      <w:pPr>
        <w:tabs>
          <w:tab w:val="left" w:pos="1080"/>
        </w:tabs>
        <w:rPr>
          <w:rFonts w:ascii="Arial" w:hAnsi="Arial" w:cs="Arial"/>
          <w:sz w:val="20"/>
          <w:szCs w:val="20"/>
        </w:rPr>
      </w:pPr>
    </w:p>
    <w:p w14:paraId="7EB5A98C" w14:textId="77777777" w:rsidR="00D13617" w:rsidRPr="0010671B" w:rsidRDefault="00AB07D6" w:rsidP="004A23F0">
      <w:pPr>
        <w:tabs>
          <w:tab w:val="left" w:pos="1080"/>
        </w:tabs>
        <w:rPr>
          <w:rFonts w:ascii="Arial" w:hAnsi="Arial" w:cs="Arial"/>
          <w:b/>
          <w:sz w:val="20"/>
          <w:szCs w:val="20"/>
        </w:rPr>
      </w:pPr>
      <w:hyperlink r:id="rId38" w:history="1">
        <w:r w:rsidR="006E6ED8" w:rsidRPr="00DA5034">
          <w:rPr>
            <w:rStyle w:val="Hyperlink"/>
            <w:rFonts w:ascii="Arial" w:hAnsi="Arial" w:cs="Arial"/>
            <w:b/>
            <w:sz w:val="20"/>
            <w:szCs w:val="20"/>
          </w:rPr>
          <w:t>12675</w:t>
        </w:r>
      </w:hyperlink>
      <w:r w:rsidR="006E6ED8" w:rsidRPr="0010671B">
        <w:rPr>
          <w:rFonts w:ascii="Arial" w:hAnsi="Arial" w:cs="Arial"/>
          <w:b/>
          <w:sz w:val="20"/>
          <w:szCs w:val="20"/>
        </w:rPr>
        <w:t>.</w:t>
      </w:r>
      <w:r w:rsidR="007B317F" w:rsidRPr="0010671B">
        <w:rPr>
          <w:rFonts w:ascii="Arial" w:hAnsi="Arial" w:cs="Arial"/>
          <w:b/>
          <w:sz w:val="20"/>
          <w:szCs w:val="20"/>
        </w:rPr>
        <w:t xml:space="preserve"> FAILURE TO RECORD LICENSE NUMBER ON SALES &amp; SHIPMENTS</w:t>
      </w:r>
      <w:r w:rsidR="006E6ED8" w:rsidRPr="0010671B">
        <w:rPr>
          <w:rFonts w:ascii="Arial" w:hAnsi="Arial" w:cs="Arial"/>
          <w:b/>
          <w:sz w:val="20"/>
          <w:szCs w:val="20"/>
        </w:rPr>
        <w:t xml:space="preserve">  </w:t>
      </w:r>
    </w:p>
    <w:p w14:paraId="1A366502"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fail to record on each bill of lading, manifest or invoice issued to cover the sale or shipment of fireworks, the license number of both the seller or shipper and the buyer or receiver, unless the sale or shipment is made to nonlicensees in accordance with the provisions of his license.</w:t>
      </w:r>
    </w:p>
    <w:p w14:paraId="33CDCF06" w14:textId="77777777" w:rsidR="006E6ED8" w:rsidRPr="0010671B" w:rsidRDefault="006E6ED8" w:rsidP="004A23F0">
      <w:pPr>
        <w:tabs>
          <w:tab w:val="left" w:pos="1080"/>
        </w:tabs>
        <w:rPr>
          <w:rFonts w:ascii="Arial" w:hAnsi="Arial" w:cs="Arial"/>
          <w:sz w:val="20"/>
          <w:szCs w:val="20"/>
        </w:rPr>
      </w:pPr>
    </w:p>
    <w:p w14:paraId="798BF616" w14:textId="77777777" w:rsidR="00261CA4" w:rsidRPr="0010671B" w:rsidRDefault="00AB07D6" w:rsidP="00ED66CD">
      <w:pPr>
        <w:pStyle w:val="Heading1"/>
        <w:spacing w:before="0"/>
        <w:rPr>
          <w:rFonts w:ascii="Arial" w:hAnsi="Arial" w:cs="Arial"/>
          <w:sz w:val="20"/>
          <w:szCs w:val="20"/>
        </w:rPr>
      </w:pPr>
      <w:hyperlink r:id="rId39" w:history="1">
        <w:r w:rsidR="006E6ED8" w:rsidRPr="00DA5034">
          <w:rPr>
            <w:rStyle w:val="Hyperlink"/>
            <w:rFonts w:ascii="Arial" w:hAnsi="Arial" w:cs="Arial"/>
            <w:sz w:val="20"/>
            <w:szCs w:val="20"/>
          </w:rPr>
          <w:t>12676</w:t>
        </w:r>
      </w:hyperlink>
      <w:r w:rsidR="006E6ED8" w:rsidRPr="0010671B">
        <w:rPr>
          <w:rFonts w:ascii="Arial" w:hAnsi="Arial" w:cs="Arial"/>
          <w:color w:val="auto"/>
          <w:sz w:val="20"/>
          <w:szCs w:val="20"/>
        </w:rPr>
        <w:t>.</w:t>
      </w:r>
      <w:r w:rsidR="007B317F" w:rsidRPr="0010671B">
        <w:rPr>
          <w:rFonts w:ascii="Arial" w:hAnsi="Arial" w:cs="Arial"/>
          <w:color w:val="auto"/>
          <w:sz w:val="20"/>
          <w:szCs w:val="20"/>
        </w:rPr>
        <w:t xml:space="preserve"> DANGEROUS FIREWORKS; SALE OR TRANSFER TO ONE NOT A PERMITTEE</w:t>
      </w:r>
      <w:r w:rsidR="006E6ED8" w:rsidRPr="0010671B">
        <w:rPr>
          <w:rFonts w:ascii="Arial" w:hAnsi="Arial" w:cs="Arial"/>
          <w:color w:val="auto"/>
          <w:sz w:val="20"/>
          <w:szCs w:val="20"/>
        </w:rPr>
        <w:t xml:space="preserve">  </w:t>
      </w:r>
    </w:p>
    <w:p w14:paraId="096CB331"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sell, transfer, give, deliver, or otherwise convey title of any dangerous fireworks, including fireworks kits, to any person in this state who does not possess and present to the seller or donor for inspection at the time of transfer, a valid permit to receive, use, or transport dangerous fireworks as provided in this part.</w:t>
      </w:r>
    </w:p>
    <w:p w14:paraId="2A230265" w14:textId="77777777" w:rsidR="00980233" w:rsidRPr="0010671B" w:rsidRDefault="00980233" w:rsidP="004A23F0">
      <w:pPr>
        <w:tabs>
          <w:tab w:val="left" w:pos="1080"/>
        </w:tabs>
        <w:rPr>
          <w:rFonts w:ascii="Arial" w:hAnsi="Arial" w:cs="Arial"/>
          <w:b/>
          <w:sz w:val="20"/>
          <w:szCs w:val="20"/>
        </w:rPr>
      </w:pPr>
    </w:p>
    <w:p w14:paraId="1C1F9AE2" w14:textId="77777777" w:rsidR="00D13617" w:rsidRPr="0010671B" w:rsidRDefault="00AB07D6" w:rsidP="004A23F0">
      <w:pPr>
        <w:tabs>
          <w:tab w:val="left" w:pos="1080"/>
        </w:tabs>
        <w:rPr>
          <w:rFonts w:ascii="Arial" w:hAnsi="Arial" w:cs="Arial"/>
          <w:b/>
          <w:sz w:val="20"/>
          <w:szCs w:val="20"/>
        </w:rPr>
      </w:pPr>
      <w:hyperlink r:id="rId40" w:history="1">
        <w:r w:rsidR="006E6ED8" w:rsidRPr="00DA5034">
          <w:rPr>
            <w:rStyle w:val="Hyperlink"/>
            <w:rFonts w:ascii="Arial" w:hAnsi="Arial" w:cs="Arial"/>
            <w:b/>
            <w:sz w:val="20"/>
            <w:szCs w:val="20"/>
          </w:rPr>
          <w:t>12677</w:t>
        </w:r>
      </w:hyperlink>
      <w:r w:rsidR="006E6ED8" w:rsidRPr="0010671B">
        <w:rPr>
          <w:rFonts w:ascii="Arial" w:hAnsi="Arial" w:cs="Arial"/>
          <w:b/>
          <w:sz w:val="20"/>
          <w:szCs w:val="20"/>
        </w:rPr>
        <w:t xml:space="preserve">. </w:t>
      </w:r>
      <w:r w:rsidR="007B317F" w:rsidRPr="0010671B">
        <w:rPr>
          <w:rFonts w:ascii="Arial" w:hAnsi="Arial" w:cs="Arial"/>
          <w:b/>
          <w:sz w:val="20"/>
          <w:szCs w:val="20"/>
        </w:rPr>
        <w:t>POSSESSION OF DANGEROUS FIREWORKS WITHOUT A PERMIT</w:t>
      </w:r>
      <w:r w:rsidR="006E6ED8" w:rsidRPr="0010671B">
        <w:rPr>
          <w:rFonts w:ascii="Arial" w:hAnsi="Arial" w:cs="Arial"/>
          <w:b/>
          <w:sz w:val="20"/>
          <w:szCs w:val="20"/>
        </w:rPr>
        <w:t xml:space="preserve"> </w:t>
      </w:r>
    </w:p>
    <w:p w14:paraId="0385A0CE"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possess dangerous fireworks without holding a valid permit.</w:t>
      </w:r>
    </w:p>
    <w:p w14:paraId="3876A400" w14:textId="77777777" w:rsidR="00D13617" w:rsidRPr="0010671B" w:rsidRDefault="00D13617" w:rsidP="004A23F0">
      <w:pPr>
        <w:tabs>
          <w:tab w:val="left" w:pos="1080"/>
        </w:tabs>
        <w:rPr>
          <w:rFonts w:ascii="Arial" w:hAnsi="Arial" w:cs="Arial"/>
          <w:sz w:val="20"/>
          <w:szCs w:val="20"/>
        </w:rPr>
      </w:pPr>
    </w:p>
    <w:p w14:paraId="3A7E7170" w14:textId="77777777" w:rsidR="00D13617" w:rsidRPr="0010671B" w:rsidRDefault="00AB07D6" w:rsidP="004A23F0">
      <w:pPr>
        <w:tabs>
          <w:tab w:val="left" w:pos="1080"/>
        </w:tabs>
        <w:rPr>
          <w:rFonts w:ascii="Arial" w:hAnsi="Arial" w:cs="Arial"/>
          <w:b/>
          <w:sz w:val="20"/>
          <w:szCs w:val="20"/>
        </w:rPr>
      </w:pPr>
      <w:hyperlink r:id="rId41" w:history="1">
        <w:r w:rsidR="006E6ED8" w:rsidRPr="00DA5034">
          <w:rPr>
            <w:rStyle w:val="Hyperlink"/>
            <w:rFonts w:ascii="Arial" w:hAnsi="Arial" w:cs="Arial"/>
            <w:b/>
            <w:sz w:val="20"/>
            <w:szCs w:val="20"/>
          </w:rPr>
          <w:t>12678</w:t>
        </w:r>
      </w:hyperlink>
      <w:r w:rsidR="006E6ED8" w:rsidRPr="0010671B">
        <w:rPr>
          <w:rFonts w:ascii="Arial" w:hAnsi="Arial" w:cs="Arial"/>
          <w:b/>
          <w:sz w:val="20"/>
          <w:szCs w:val="20"/>
        </w:rPr>
        <w:t>.</w:t>
      </w:r>
      <w:r w:rsidR="007B317F" w:rsidRPr="0010671B">
        <w:rPr>
          <w:rFonts w:ascii="Arial" w:hAnsi="Arial" w:cs="Arial"/>
          <w:b/>
          <w:sz w:val="20"/>
          <w:szCs w:val="20"/>
        </w:rPr>
        <w:t xml:space="preserve"> USE OR DISCHARGE OF AGRICULTURAL &amp; WILDLIFE FIREWORKS WITHOUT A PERMIT</w:t>
      </w:r>
      <w:r w:rsidR="006E6ED8" w:rsidRPr="0010671B">
        <w:rPr>
          <w:rFonts w:ascii="Arial" w:hAnsi="Arial" w:cs="Arial"/>
          <w:b/>
          <w:sz w:val="20"/>
          <w:szCs w:val="20"/>
        </w:rPr>
        <w:t xml:space="preserve">  </w:t>
      </w:r>
    </w:p>
    <w:p w14:paraId="1FD29C92"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use or discharge agricultural and wildlife fireworks without first securing a permit as provided in this part.</w:t>
      </w:r>
    </w:p>
    <w:p w14:paraId="6DCD606F" w14:textId="77777777" w:rsidR="006E6ED8" w:rsidRPr="0010671B" w:rsidRDefault="006E6ED8" w:rsidP="004A23F0">
      <w:pPr>
        <w:tabs>
          <w:tab w:val="left" w:pos="1080"/>
        </w:tabs>
        <w:rPr>
          <w:rFonts w:ascii="Arial" w:hAnsi="Arial" w:cs="Arial"/>
          <w:sz w:val="20"/>
          <w:szCs w:val="20"/>
        </w:rPr>
      </w:pPr>
    </w:p>
    <w:p w14:paraId="7AF96287" w14:textId="77777777" w:rsidR="00D13617" w:rsidRPr="0010671B" w:rsidRDefault="00AB07D6" w:rsidP="004A23F0">
      <w:pPr>
        <w:tabs>
          <w:tab w:val="left" w:pos="1080"/>
        </w:tabs>
        <w:rPr>
          <w:rFonts w:ascii="Arial" w:hAnsi="Arial" w:cs="Arial"/>
          <w:b/>
          <w:sz w:val="20"/>
          <w:szCs w:val="20"/>
        </w:rPr>
      </w:pPr>
      <w:hyperlink r:id="rId42" w:history="1">
        <w:r w:rsidR="006E6ED8" w:rsidRPr="00DA5034">
          <w:rPr>
            <w:rStyle w:val="Hyperlink"/>
            <w:rFonts w:ascii="Arial" w:hAnsi="Arial" w:cs="Arial"/>
            <w:b/>
            <w:sz w:val="20"/>
            <w:szCs w:val="20"/>
          </w:rPr>
          <w:t>12679</w:t>
        </w:r>
      </w:hyperlink>
      <w:r w:rsidR="006E6ED8" w:rsidRPr="0010671B">
        <w:rPr>
          <w:rFonts w:ascii="Arial" w:hAnsi="Arial" w:cs="Arial"/>
          <w:b/>
          <w:sz w:val="20"/>
          <w:szCs w:val="20"/>
        </w:rPr>
        <w:t xml:space="preserve">. </w:t>
      </w:r>
      <w:r w:rsidR="00002330" w:rsidRPr="0010671B">
        <w:rPr>
          <w:rFonts w:ascii="Arial" w:hAnsi="Arial" w:cs="Arial"/>
          <w:b/>
          <w:sz w:val="20"/>
          <w:szCs w:val="20"/>
        </w:rPr>
        <w:t>STORAGE, SALE, OR DISCHARGE OF FIREWORKS NEAR FLAMMABLE LIQUIDS</w:t>
      </w:r>
      <w:r w:rsidR="006E6ED8" w:rsidRPr="0010671B">
        <w:rPr>
          <w:rFonts w:ascii="Arial" w:hAnsi="Arial" w:cs="Arial"/>
          <w:b/>
          <w:sz w:val="20"/>
          <w:szCs w:val="20"/>
        </w:rPr>
        <w:t xml:space="preserve"> </w:t>
      </w:r>
    </w:p>
    <w:p w14:paraId="4C45DDF0"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store, sell, or discharge any type of fireworks in or within 100 feet of a location where gasoline or any other flammable liquids are stored or dispensed.</w:t>
      </w:r>
    </w:p>
    <w:p w14:paraId="2F6014A2" w14:textId="77777777" w:rsidR="006E6ED8" w:rsidRPr="0010671B" w:rsidRDefault="006E6ED8" w:rsidP="004A23F0">
      <w:pPr>
        <w:tabs>
          <w:tab w:val="left" w:pos="1080"/>
        </w:tabs>
        <w:rPr>
          <w:rFonts w:ascii="Arial" w:hAnsi="Arial" w:cs="Arial"/>
          <w:sz w:val="20"/>
          <w:szCs w:val="20"/>
        </w:rPr>
      </w:pPr>
    </w:p>
    <w:p w14:paraId="14045987" w14:textId="77777777" w:rsidR="00D13617" w:rsidRPr="0010671B" w:rsidRDefault="00AB07D6" w:rsidP="004A23F0">
      <w:pPr>
        <w:tabs>
          <w:tab w:val="left" w:pos="1080"/>
        </w:tabs>
        <w:rPr>
          <w:rFonts w:ascii="Arial" w:hAnsi="Arial" w:cs="Arial"/>
          <w:b/>
          <w:sz w:val="20"/>
          <w:szCs w:val="20"/>
        </w:rPr>
      </w:pPr>
      <w:hyperlink r:id="rId43" w:history="1">
        <w:r w:rsidR="006E6ED8" w:rsidRPr="00DA5034">
          <w:rPr>
            <w:rStyle w:val="Hyperlink"/>
            <w:rFonts w:ascii="Arial" w:hAnsi="Arial" w:cs="Arial"/>
            <w:b/>
            <w:sz w:val="20"/>
            <w:szCs w:val="20"/>
          </w:rPr>
          <w:t>12680</w:t>
        </w:r>
      </w:hyperlink>
      <w:r w:rsidR="006E6ED8" w:rsidRPr="0010671B">
        <w:rPr>
          <w:rFonts w:ascii="Arial" w:hAnsi="Arial" w:cs="Arial"/>
          <w:b/>
          <w:sz w:val="20"/>
          <w:szCs w:val="20"/>
        </w:rPr>
        <w:t>.</w:t>
      </w:r>
      <w:r w:rsidR="00002330" w:rsidRPr="0010671B">
        <w:rPr>
          <w:rFonts w:ascii="Arial" w:hAnsi="Arial" w:cs="Arial"/>
          <w:b/>
          <w:sz w:val="20"/>
          <w:szCs w:val="20"/>
        </w:rPr>
        <w:t xml:space="preserve"> DISCHARGE OF FIREWORKS WHERE LIKELIHOOD OF INJURY TO OTHER PERSON</w:t>
      </w:r>
      <w:r w:rsidR="006E6ED8" w:rsidRPr="0010671B">
        <w:rPr>
          <w:rFonts w:ascii="Arial" w:hAnsi="Arial" w:cs="Arial"/>
          <w:b/>
          <w:sz w:val="20"/>
          <w:szCs w:val="20"/>
        </w:rPr>
        <w:t xml:space="preserve">  </w:t>
      </w:r>
    </w:p>
    <w:p w14:paraId="05EB5F3F" w14:textId="77777777" w:rsidR="006E6ED8" w:rsidRPr="0010671B" w:rsidRDefault="00002330" w:rsidP="00002330">
      <w:pPr>
        <w:tabs>
          <w:tab w:val="left" w:pos="36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(a) Except as provided in subdivision (b) or (c), it is </w:t>
      </w:r>
      <w:r w:rsidRPr="0010671B">
        <w:rPr>
          <w:rFonts w:ascii="Arial" w:hAnsi="Arial" w:cs="Arial"/>
          <w:sz w:val="20"/>
          <w:szCs w:val="20"/>
        </w:rPr>
        <w:tab/>
      </w:r>
      <w:r w:rsidR="006E6ED8" w:rsidRPr="0010671B">
        <w:rPr>
          <w:rFonts w:ascii="Arial" w:hAnsi="Arial" w:cs="Arial"/>
          <w:sz w:val="20"/>
          <w:szCs w:val="20"/>
        </w:rPr>
        <w:t xml:space="preserve">unlawful for any person to place, throw, discharge or </w:t>
      </w:r>
      <w:r w:rsidRPr="0010671B">
        <w:rPr>
          <w:rFonts w:ascii="Arial" w:hAnsi="Arial" w:cs="Arial"/>
          <w:sz w:val="20"/>
          <w:szCs w:val="20"/>
        </w:rPr>
        <w:tab/>
      </w:r>
      <w:r w:rsidR="006E6ED8" w:rsidRPr="0010671B">
        <w:rPr>
          <w:rFonts w:ascii="Arial" w:hAnsi="Arial" w:cs="Arial"/>
          <w:sz w:val="20"/>
          <w:szCs w:val="20"/>
        </w:rPr>
        <w:t xml:space="preserve">ignite, or fire dangerous fireworks at or near any </w:t>
      </w:r>
      <w:r w:rsidRPr="0010671B">
        <w:rPr>
          <w:rFonts w:ascii="Arial" w:hAnsi="Arial" w:cs="Arial"/>
          <w:sz w:val="20"/>
          <w:szCs w:val="20"/>
        </w:rPr>
        <w:tab/>
      </w:r>
      <w:r w:rsidR="006E6ED8" w:rsidRPr="0010671B">
        <w:rPr>
          <w:rFonts w:ascii="Arial" w:hAnsi="Arial" w:cs="Arial"/>
          <w:sz w:val="20"/>
          <w:szCs w:val="20"/>
        </w:rPr>
        <w:t>person or group of persons where</w:t>
      </w:r>
      <w:r w:rsidR="00D13617" w:rsidRPr="0010671B">
        <w:rPr>
          <w:rFonts w:ascii="Arial" w:hAnsi="Arial" w:cs="Arial"/>
          <w:sz w:val="20"/>
          <w:szCs w:val="20"/>
        </w:rPr>
        <w:t xml:space="preserve"> </w:t>
      </w:r>
      <w:r w:rsidR="006E6ED8" w:rsidRPr="0010671B">
        <w:rPr>
          <w:rFonts w:ascii="Arial" w:hAnsi="Arial" w:cs="Arial"/>
          <w:sz w:val="20"/>
          <w:szCs w:val="20"/>
        </w:rPr>
        <w:t xml:space="preserve">there is a likelihood </w:t>
      </w:r>
      <w:r w:rsidRPr="0010671B">
        <w:rPr>
          <w:rFonts w:ascii="Arial" w:hAnsi="Arial" w:cs="Arial"/>
          <w:sz w:val="20"/>
          <w:szCs w:val="20"/>
        </w:rPr>
        <w:tab/>
      </w:r>
      <w:r w:rsidR="006E6ED8" w:rsidRPr="0010671B">
        <w:rPr>
          <w:rFonts w:ascii="Arial" w:hAnsi="Arial" w:cs="Arial"/>
          <w:sz w:val="20"/>
          <w:szCs w:val="20"/>
        </w:rPr>
        <w:t xml:space="preserve">of injury to that person or group of persons or when the </w:t>
      </w:r>
      <w:r w:rsidRPr="0010671B">
        <w:rPr>
          <w:rFonts w:ascii="Arial" w:hAnsi="Arial" w:cs="Arial"/>
          <w:sz w:val="20"/>
          <w:szCs w:val="20"/>
        </w:rPr>
        <w:tab/>
      </w:r>
      <w:r w:rsidR="006E6ED8" w:rsidRPr="0010671B">
        <w:rPr>
          <w:rFonts w:ascii="Arial" w:hAnsi="Arial" w:cs="Arial"/>
          <w:sz w:val="20"/>
          <w:szCs w:val="20"/>
        </w:rPr>
        <w:t xml:space="preserve">person willfully places, throws, discharges, ignites, or </w:t>
      </w:r>
      <w:r w:rsidRPr="0010671B">
        <w:rPr>
          <w:rFonts w:ascii="Arial" w:hAnsi="Arial" w:cs="Arial"/>
          <w:sz w:val="20"/>
          <w:szCs w:val="20"/>
        </w:rPr>
        <w:tab/>
      </w:r>
      <w:r w:rsidR="006E6ED8" w:rsidRPr="0010671B">
        <w:rPr>
          <w:rFonts w:ascii="Arial" w:hAnsi="Arial" w:cs="Arial"/>
          <w:sz w:val="20"/>
          <w:szCs w:val="20"/>
        </w:rPr>
        <w:t xml:space="preserve">fires the fireworks with the intent of creating chaos, fear, </w:t>
      </w:r>
      <w:r w:rsidRPr="0010671B">
        <w:rPr>
          <w:rFonts w:ascii="Arial" w:hAnsi="Arial" w:cs="Arial"/>
          <w:sz w:val="20"/>
          <w:szCs w:val="20"/>
        </w:rPr>
        <w:tab/>
      </w:r>
      <w:r w:rsidR="006E6ED8" w:rsidRPr="0010671B">
        <w:rPr>
          <w:rFonts w:ascii="Arial" w:hAnsi="Arial" w:cs="Arial"/>
          <w:sz w:val="20"/>
          <w:szCs w:val="20"/>
        </w:rPr>
        <w:t>or</w:t>
      </w:r>
      <w:r w:rsidR="00D13617" w:rsidRPr="0010671B">
        <w:rPr>
          <w:rFonts w:ascii="Arial" w:hAnsi="Arial" w:cs="Arial"/>
          <w:sz w:val="20"/>
          <w:szCs w:val="20"/>
        </w:rPr>
        <w:t xml:space="preserve"> </w:t>
      </w:r>
      <w:r w:rsidR="006E6ED8" w:rsidRPr="0010671B">
        <w:rPr>
          <w:rFonts w:ascii="Arial" w:hAnsi="Arial" w:cs="Arial"/>
          <w:sz w:val="20"/>
          <w:szCs w:val="20"/>
        </w:rPr>
        <w:t>panic.</w:t>
      </w:r>
    </w:p>
    <w:p w14:paraId="31B1A724" w14:textId="77777777" w:rsidR="006E6ED8" w:rsidRPr="0010671B" w:rsidRDefault="006E6ED8" w:rsidP="004A23F0">
      <w:pPr>
        <w:tabs>
          <w:tab w:val="left" w:pos="1080"/>
        </w:tabs>
        <w:rPr>
          <w:rFonts w:ascii="Arial" w:hAnsi="Arial" w:cs="Arial"/>
          <w:sz w:val="20"/>
          <w:szCs w:val="20"/>
        </w:rPr>
      </w:pPr>
    </w:p>
    <w:p w14:paraId="0765CCD9" w14:textId="77777777" w:rsidR="00EC36E8" w:rsidRDefault="00002330" w:rsidP="00002330">
      <w:pPr>
        <w:tabs>
          <w:tab w:val="left" w:pos="36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(b) Subdivision (a) does not apply to a person described </w:t>
      </w:r>
      <w:r w:rsidRPr="0010671B">
        <w:rPr>
          <w:rFonts w:ascii="Arial" w:hAnsi="Arial" w:cs="Arial"/>
          <w:sz w:val="20"/>
          <w:szCs w:val="20"/>
        </w:rPr>
        <w:tab/>
      </w:r>
      <w:r w:rsidR="006E6ED8" w:rsidRPr="0010671B">
        <w:rPr>
          <w:rFonts w:ascii="Arial" w:hAnsi="Arial" w:cs="Arial"/>
          <w:sz w:val="20"/>
          <w:szCs w:val="20"/>
        </w:rPr>
        <w:t xml:space="preserve">in Section 12517 who uses special effects. For purposes </w:t>
      </w:r>
      <w:r w:rsidRPr="0010671B">
        <w:rPr>
          <w:rFonts w:ascii="Arial" w:hAnsi="Arial" w:cs="Arial"/>
          <w:sz w:val="20"/>
          <w:szCs w:val="20"/>
        </w:rPr>
        <w:tab/>
      </w:r>
      <w:r w:rsidR="006E6ED8" w:rsidRPr="0010671B">
        <w:rPr>
          <w:rFonts w:ascii="Arial" w:hAnsi="Arial" w:cs="Arial"/>
          <w:sz w:val="20"/>
          <w:szCs w:val="20"/>
        </w:rPr>
        <w:t xml:space="preserve">of this subdivision, "special effects" means articles </w:t>
      </w:r>
      <w:r w:rsidRPr="0010671B">
        <w:rPr>
          <w:rFonts w:ascii="Arial" w:hAnsi="Arial" w:cs="Arial"/>
          <w:sz w:val="20"/>
          <w:szCs w:val="20"/>
        </w:rPr>
        <w:tab/>
      </w:r>
      <w:r w:rsidR="006E6ED8" w:rsidRPr="0010671B">
        <w:rPr>
          <w:rFonts w:ascii="Arial" w:hAnsi="Arial" w:cs="Arial"/>
          <w:sz w:val="20"/>
          <w:szCs w:val="20"/>
        </w:rPr>
        <w:t xml:space="preserve">containing any pyrotechnic composition manufactured </w:t>
      </w:r>
      <w:r w:rsidRPr="0010671B">
        <w:rPr>
          <w:rFonts w:ascii="Arial" w:hAnsi="Arial" w:cs="Arial"/>
          <w:sz w:val="20"/>
          <w:szCs w:val="20"/>
        </w:rPr>
        <w:tab/>
      </w:r>
      <w:r w:rsidR="006E6ED8" w:rsidRPr="0010671B">
        <w:rPr>
          <w:rFonts w:ascii="Arial" w:hAnsi="Arial" w:cs="Arial"/>
          <w:sz w:val="20"/>
          <w:szCs w:val="20"/>
        </w:rPr>
        <w:t xml:space="preserve">and assembled, designed, or discharged in connection </w:t>
      </w:r>
      <w:r w:rsidRPr="0010671B">
        <w:rPr>
          <w:rFonts w:ascii="Arial" w:hAnsi="Arial" w:cs="Arial"/>
          <w:sz w:val="20"/>
          <w:szCs w:val="20"/>
        </w:rPr>
        <w:tab/>
      </w:r>
      <w:r w:rsidR="006E6ED8" w:rsidRPr="0010671B">
        <w:rPr>
          <w:rFonts w:ascii="Arial" w:hAnsi="Arial" w:cs="Arial"/>
          <w:sz w:val="20"/>
          <w:szCs w:val="20"/>
        </w:rPr>
        <w:t xml:space="preserve">with television, theater, or motion picture productions, </w:t>
      </w:r>
      <w:r w:rsidRPr="0010671B">
        <w:rPr>
          <w:rFonts w:ascii="Arial" w:hAnsi="Arial" w:cs="Arial"/>
          <w:sz w:val="20"/>
          <w:szCs w:val="20"/>
        </w:rPr>
        <w:tab/>
      </w:r>
      <w:r w:rsidR="006E6ED8" w:rsidRPr="0010671B">
        <w:rPr>
          <w:rFonts w:ascii="Arial" w:hAnsi="Arial" w:cs="Arial"/>
          <w:sz w:val="20"/>
          <w:szCs w:val="20"/>
        </w:rPr>
        <w:t xml:space="preserve">which may or may not be presented before live </w:t>
      </w:r>
    </w:p>
    <w:p w14:paraId="67706038" w14:textId="77777777" w:rsidR="006E6ED8" w:rsidRPr="0010671B" w:rsidRDefault="00002330" w:rsidP="00002330">
      <w:pPr>
        <w:tabs>
          <w:tab w:val="left" w:pos="36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audiences, and any other articles containing any </w:t>
      </w:r>
      <w:r w:rsidRPr="0010671B">
        <w:rPr>
          <w:rFonts w:ascii="Arial" w:hAnsi="Arial" w:cs="Arial"/>
          <w:sz w:val="20"/>
          <w:szCs w:val="20"/>
        </w:rPr>
        <w:tab/>
      </w:r>
      <w:r w:rsidR="006E6ED8" w:rsidRPr="0010671B">
        <w:rPr>
          <w:rFonts w:ascii="Arial" w:hAnsi="Arial" w:cs="Arial"/>
          <w:sz w:val="20"/>
          <w:szCs w:val="20"/>
        </w:rPr>
        <w:t xml:space="preserve">pyrotechnic composition used for commercial, industrial, </w:t>
      </w:r>
      <w:r w:rsidRPr="0010671B">
        <w:rPr>
          <w:rFonts w:ascii="Arial" w:hAnsi="Arial" w:cs="Arial"/>
          <w:sz w:val="20"/>
          <w:szCs w:val="20"/>
        </w:rPr>
        <w:tab/>
      </w:r>
      <w:r w:rsidR="006E6ED8" w:rsidRPr="0010671B">
        <w:rPr>
          <w:rFonts w:ascii="Arial" w:hAnsi="Arial" w:cs="Arial"/>
          <w:sz w:val="20"/>
          <w:szCs w:val="20"/>
        </w:rPr>
        <w:t>educational, recreational, or</w:t>
      </w:r>
      <w:r w:rsidRPr="0010671B">
        <w:rPr>
          <w:rFonts w:ascii="Arial" w:hAnsi="Arial" w:cs="Arial"/>
          <w:sz w:val="20"/>
          <w:szCs w:val="20"/>
        </w:rPr>
        <w:t xml:space="preserve"> </w:t>
      </w:r>
      <w:r w:rsidR="006E6ED8" w:rsidRPr="0010671B">
        <w:rPr>
          <w:rFonts w:ascii="Arial" w:hAnsi="Arial" w:cs="Arial"/>
          <w:sz w:val="20"/>
          <w:szCs w:val="20"/>
        </w:rPr>
        <w:t xml:space="preserve">entertainment purposes </w:t>
      </w:r>
      <w:r w:rsidRPr="0010671B">
        <w:rPr>
          <w:rFonts w:ascii="Arial" w:hAnsi="Arial" w:cs="Arial"/>
          <w:sz w:val="20"/>
          <w:szCs w:val="20"/>
        </w:rPr>
        <w:tab/>
      </w:r>
      <w:r w:rsidR="006E6ED8" w:rsidRPr="0010671B">
        <w:rPr>
          <w:rFonts w:ascii="Arial" w:hAnsi="Arial" w:cs="Arial"/>
          <w:sz w:val="20"/>
          <w:szCs w:val="20"/>
        </w:rPr>
        <w:t>when authorized by the authority having jurisdiction.</w:t>
      </w:r>
    </w:p>
    <w:p w14:paraId="5D2837CF" w14:textId="77777777" w:rsidR="00D13617" w:rsidRPr="0010671B" w:rsidRDefault="00D13617" w:rsidP="004A23F0">
      <w:pPr>
        <w:tabs>
          <w:tab w:val="left" w:pos="1080"/>
        </w:tabs>
        <w:rPr>
          <w:rFonts w:ascii="Arial" w:hAnsi="Arial" w:cs="Arial"/>
          <w:sz w:val="20"/>
          <w:szCs w:val="20"/>
        </w:rPr>
      </w:pPr>
    </w:p>
    <w:p w14:paraId="6AF1D684" w14:textId="77777777" w:rsidR="006E6ED8" w:rsidRPr="0010671B" w:rsidRDefault="00002330" w:rsidP="00002330">
      <w:pPr>
        <w:tabs>
          <w:tab w:val="left" w:pos="36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(c) Subdivision (a) does not apply to a person holding a </w:t>
      </w:r>
      <w:r w:rsidRPr="0010671B">
        <w:rPr>
          <w:rFonts w:ascii="Arial" w:hAnsi="Arial" w:cs="Arial"/>
          <w:sz w:val="20"/>
          <w:szCs w:val="20"/>
        </w:rPr>
        <w:tab/>
      </w:r>
      <w:r w:rsidR="006E6ED8" w:rsidRPr="0010671B">
        <w:rPr>
          <w:rFonts w:ascii="Arial" w:hAnsi="Arial" w:cs="Arial"/>
          <w:sz w:val="20"/>
          <w:szCs w:val="20"/>
        </w:rPr>
        <w:t xml:space="preserve">fireworks license issued pursuant to Chapter 5 </w:t>
      </w:r>
      <w:r w:rsidRPr="0010671B">
        <w:rPr>
          <w:rFonts w:ascii="Arial" w:hAnsi="Arial" w:cs="Arial"/>
          <w:sz w:val="20"/>
          <w:szCs w:val="20"/>
        </w:rPr>
        <w:tab/>
      </w:r>
      <w:r w:rsidR="006E6ED8" w:rsidRPr="0010671B">
        <w:rPr>
          <w:rFonts w:ascii="Arial" w:hAnsi="Arial" w:cs="Arial"/>
          <w:sz w:val="20"/>
          <w:szCs w:val="20"/>
        </w:rPr>
        <w:t>(commencing with Section 12570).</w:t>
      </w:r>
    </w:p>
    <w:p w14:paraId="5ABF6962" w14:textId="77777777" w:rsidR="00AC38F7" w:rsidRDefault="00AC38F7">
      <w:pPr>
        <w:rPr>
          <w:rFonts w:ascii="Arial" w:hAnsi="Arial" w:cs="Arial"/>
          <w:b/>
          <w:sz w:val="20"/>
          <w:szCs w:val="20"/>
        </w:rPr>
      </w:pPr>
    </w:p>
    <w:p w14:paraId="7C3AAFF0" w14:textId="77777777" w:rsidR="00D13617" w:rsidRPr="0010671B" w:rsidRDefault="00AB07D6" w:rsidP="004A23F0">
      <w:pPr>
        <w:tabs>
          <w:tab w:val="left" w:pos="1080"/>
        </w:tabs>
        <w:rPr>
          <w:rFonts w:ascii="Arial" w:hAnsi="Arial" w:cs="Arial"/>
          <w:b/>
          <w:sz w:val="20"/>
          <w:szCs w:val="20"/>
        </w:rPr>
      </w:pPr>
      <w:hyperlink r:id="rId44" w:history="1">
        <w:r w:rsidR="006E6ED8" w:rsidRPr="00DA5034">
          <w:rPr>
            <w:rStyle w:val="Hyperlink"/>
            <w:rFonts w:ascii="Arial" w:hAnsi="Arial" w:cs="Arial"/>
            <w:b/>
            <w:sz w:val="20"/>
            <w:szCs w:val="20"/>
          </w:rPr>
          <w:t>12681</w:t>
        </w:r>
      </w:hyperlink>
      <w:r w:rsidR="006E6ED8" w:rsidRPr="0010671B">
        <w:rPr>
          <w:rFonts w:ascii="Arial" w:hAnsi="Arial" w:cs="Arial"/>
          <w:b/>
          <w:sz w:val="20"/>
          <w:szCs w:val="20"/>
        </w:rPr>
        <w:t>.</w:t>
      </w:r>
      <w:r w:rsidR="00002330" w:rsidRPr="0010671B">
        <w:rPr>
          <w:rFonts w:ascii="Arial" w:hAnsi="Arial" w:cs="Arial"/>
          <w:b/>
          <w:sz w:val="20"/>
          <w:szCs w:val="20"/>
        </w:rPr>
        <w:t xml:space="preserve"> SAFE &amp; SANE FIREWORKS; SALE; PLACE OF BUSINESS</w:t>
      </w:r>
      <w:r w:rsidR="006E6ED8" w:rsidRPr="0010671B">
        <w:rPr>
          <w:rFonts w:ascii="Arial" w:hAnsi="Arial" w:cs="Arial"/>
          <w:b/>
          <w:sz w:val="20"/>
          <w:szCs w:val="20"/>
        </w:rPr>
        <w:t xml:space="preserve">  </w:t>
      </w:r>
    </w:p>
    <w:p w14:paraId="727C7422"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sell or transfer any safe and sane fireworks to a consumer or user thereof other than at a fixed place of business of a retailer for which a license and permit has been issued.</w:t>
      </w:r>
    </w:p>
    <w:p w14:paraId="2B803690" w14:textId="77777777" w:rsidR="00002330" w:rsidRPr="0010671B" w:rsidRDefault="00002330" w:rsidP="004A23F0">
      <w:pPr>
        <w:tabs>
          <w:tab w:val="left" w:pos="1080"/>
        </w:tabs>
        <w:rPr>
          <w:rFonts w:ascii="Arial" w:hAnsi="Arial" w:cs="Arial"/>
          <w:b/>
          <w:sz w:val="20"/>
          <w:szCs w:val="20"/>
        </w:rPr>
      </w:pPr>
    </w:p>
    <w:p w14:paraId="70B9EFAD" w14:textId="77777777" w:rsidR="00D13617" w:rsidRPr="0010671B" w:rsidRDefault="00AB07D6" w:rsidP="004A23F0">
      <w:pPr>
        <w:tabs>
          <w:tab w:val="left" w:pos="1080"/>
        </w:tabs>
        <w:rPr>
          <w:rFonts w:ascii="Arial" w:hAnsi="Arial" w:cs="Arial"/>
          <w:b/>
          <w:sz w:val="20"/>
          <w:szCs w:val="20"/>
        </w:rPr>
      </w:pPr>
      <w:hyperlink r:id="rId45" w:history="1">
        <w:r w:rsidR="006E6ED8" w:rsidRPr="00DA5034">
          <w:rPr>
            <w:rStyle w:val="Hyperlink"/>
            <w:rFonts w:ascii="Arial" w:hAnsi="Arial" w:cs="Arial"/>
            <w:b/>
            <w:sz w:val="20"/>
            <w:szCs w:val="20"/>
          </w:rPr>
          <w:t>12682</w:t>
        </w:r>
      </w:hyperlink>
      <w:r w:rsidR="006E6ED8" w:rsidRPr="0010671B">
        <w:rPr>
          <w:rFonts w:ascii="Arial" w:hAnsi="Arial" w:cs="Arial"/>
          <w:b/>
          <w:sz w:val="20"/>
          <w:szCs w:val="20"/>
        </w:rPr>
        <w:t>.</w:t>
      </w:r>
      <w:r w:rsidR="00002330" w:rsidRPr="0010671B">
        <w:rPr>
          <w:rFonts w:ascii="Arial" w:hAnsi="Arial" w:cs="Arial"/>
          <w:b/>
          <w:sz w:val="20"/>
          <w:szCs w:val="20"/>
        </w:rPr>
        <w:t xml:space="preserve"> FIRE NUISANCE</w:t>
      </w:r>
      <w:r w:rsidR="006E6ED8" w:rsidRPr="0010671B">
        <w:rPr>
          <w:rFonts w:ascii="Arial" w:hAnsi="Arial" w:cs="Arial"/>
          <w:b/>
          <w:sz w:val="20"/>
          <w:szCs w:val="20"/>
        </w:rPr>
        <w:t xml:space="preserve">  </w:t>
      </w:r>
    </w:p>
    <w:p w14:paraId="282CB6FC" w14:textId="77777777" w:rsidR="006B64E7" w:rsidRPr="0010671B" w:rsidRDefault="006E6ED8" w:rsidP="004A23F0">
      <w:pPr>
        <w:tabs>
          <w:tab w:val="left" w:pos="1080"/>
        </w:tabs>
        <w:rPr>
          <w:rFonts w:ascii="Arial" w:hAnsi="Arial" w:cs="Arial"/>
          <w:sz w:val="20"/>
          <w:szCs w:val="20"/>
        </w:rPr>
      </w:pPr>
      <w:r w:rsidRPr="0010671B">
        <w:rPr>
          <w:rFonts w:ascii="Arial" w:hAnsi="Arial" w:cs="Arial"/>
          <w:sz w:val="20"/>
          <w:szCs w:val="20"/>
        </w:rPr>
        <w:t xml:space="preserve">It is unlawful for any person to allow or permit a fire nuisance, as defined in Section 12510, to exist on any premises where any fireworks are manufactured, sold, assembled, discharged, packaged, stored, or distributed. The authority to determine that a fire nuisance exists shall </w:t>
      </w:r>
    </w:p>
    <w:p w14:paraId="5674B431"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be vested in those officers identified in Section 12721.</w:t>
      </w:r>
    </w:p>
    <w:p w14:paraId="5631A30D" w14:textId="77777777" w:rsidR="0010671B" w:rsidRPr="0010671B" w:rsidRDefault="0010671B" w:rsidP="004A23F0">
      <w:pPr>
        <w:tabs>
          <w:tab w:val="left" w:pos="1080"/>
        </w:tabs>
        <w:rPr>
          <w:rFonts w:ascii="Arial" w:hAnsi="Arial" w:cs="Arial"/>
          <w:sz w:val="20"/>
          <w:szCs w:val="20"/>
        </w:rPr>
      </w:pPr>
    </w:p>
    <w:p w14:paraId="49490F1A" w14:textId="77777777" w:rsidR="00D13617" w:rsidRPr="0010671B" w:rsidRDefault="00AB07D6" w:rsidP="004A23F0">
      <w:pPr>
        <w:tabs>
          <w:tab w:val="left" w:pos="1080"/>
        </w:tabs>
        <w:rPr>
          <w:rFonts w:ascii="Arial" w:hAnsi="Arial" w:cs="Arial"/>
          <w:b/>
          <w:sz w:val="20"/>
          <w:szCs w:val="20"/>
        </w:rPr>
      </w:pPr>
      <w:hyperlink r:id="rId46" w:history="1">
        <w:r w:rsidR="006E6ED8" w:rsidRPr="00DA5034">
          <w:rPr>
            <w:rStyle w:val="Hyperlink"/>
            <w:rFonts w:ascii="Arial" w:hAnsi="Arial" w:cs="Arial"/>
            <w:b/>
            <w:sz w:val="20"/>
            <w:szCs w:val="20"/>
          </w:rPr>
          <w:t>12683</w:t>
        </w:r>
      </w:hyperlink>
      <w:r w:rsidR="006E6ED8" w:rsidRPr="0010671B">
        <w:rPr>
          <w:rFonts w:ascii="Arial" w:hAnsi="Arial" w:cs="Arial"/>
          <w:b/>
          <w:sz w:val="20"/>
          <w:szCs w:val="20"/>
        </w:rPr>
        <w:t xml:space="preserve">. </w:t>
      </w:r>
      <w:r w:rsidR="00002330" w:rsidRPr="0010671B">
        <w:rPr>
          <w:rFonts w:ascii="Arial" w:hAnsi="Arial" w:cs="Arial"/>
          <w:b/>
          <w:sz w:val="20"/>
          <w:szCs w:val="20"/>
        </w:rPr>
        <w:t>UNREGISTE</w:t>
      </w:r>
      <w:r w:rsidR="003E63F8" w:rsidRPr="0010671B">
        <w:rPr>
          <w:rFonts w:ascii="Arial" w:hAnsi="Arial" w:cs="Arial"/>
          <w:b/>
          <w:sz w:val="20"/>
          <w:szCs w:val="20"/>
        </w:rPr>
        <w:t>RED EMERGENCY SIGNALING DEVICE</w:t>
      </w:r>
      <w:r w:rsidR="00002330" w:rsidRPr="0010671B">
        <w:rPr>
          <w:rFonts w:ascii="Arial" w:hAnsi="Arial" w:cs="Arial"/>
          <w:b/>
          <w:sz w:val="20"/>
          <w:szCs w:val="20"/>
        </w:rPr>
        <w:t xml:space="preserve"> SALE OR USE</w:t>
      </w:r>
      <w:r w:rsidR="006E6ED8" w:rsidRPr="0010671B">
        <w:rPr>
          <w:rFonts w:ascii="Arial" w:hAnsi="Arial" w:cs="Arial"/>
          <w:b/>
          <w:sz w:val="20"/>
          <w:szCs w:val="20"/>
        </w:rPr>
        <w:t xml:space="preserve"> </w:t>
      </w:r>
    </w:p>
    <w:p w14:paraId="12D52912"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 xml:space="preserve">It is unlawful for any person to sell, use, or discharge any emergency signaling device not registered by the State Fire Marshal. </w:t>
      </w:r>
    </w:p>
    <w:p w14:paraId="16955C1A" w14:textId="77777777" w:rsidR="006E6ED8" w:rsidRPr="0010671B" w:rsidRDefault="006E6ED8" w:rsidP="004A23F0">
      <w:pPr>
        <w:tabs>
          <w:tab w:val="left" w:pos="1080"/>
        </w:tabs>
        <w:rPr>
          <w:rFonts w:ascii="Arial" w:hAnsi="Arial" w:cs="Arial"/>
          <w:sz w:val="20"/>
          <w:szCs w:val="20"/>
        </w:rPr>
      </w:pPr>
    </w:p>
    <w:p w14:paraId="7AFB0CA3" w14:textId="77777777" w:rsidR="00D13617" w:rsidRPr="0010671B" w:rsidRDefault="00AB07D6" w:rsidP="004A23F0">
      <w:pPr>
        <w:tabs>
          <w:tab w:val="left" w:pos="1080"/>
        </w:tabs>
        <w:rPr>
          <w:rFonts w:ascii="Arial" w:hAnsi="Arial" w:cs="Arial"/>
          <w:b/>
          <w:sz w:val="20"/>
          <w:szCs w:val="20"/>
        </w:rPr>
      </w:pPr>
      <w:hyperlink r:id="rId47" w:history="1">
        <w:r w:rsidR="00002330" w:rsidRPr="00DA5034">
          <w:rPr>
            <w:rStyle w:val="Hyperlink"/>
            <w:rFonts w:ascii="Arial" w:hAnsi="Arial" w:cs="Arial"/>
            <w:b/>
            <w:sz w:val="20"/>
            <w:szCs w:val="20"/>
          </w:rPr>
          <w:t>12684</w:t>
        </w:r>
      </w:hyperlink>
      <w:r w:rsidR="00002330" w:rsidRPr="0010671B">
        <w:rPr>
          <w:rFonts w:ascii="Arial" w:hAnsi="Arial" w:cs="Arial"/>
          <w:b/>
          <w:sz w:val="20"/>
          <w:szCs w:val="20"/>
        </w:rPr>
        <w:t>. USE OF EMERGENCY SIGNALING DEVICES</w:t>
      </w:r>
      <w:r w:rsidR="006E6ED8" w:rsidRPr="0010671B">
        <w:rPr>
          <w:rFonts w:ascii="Arial" w:hAnsi="Arial" w:cs="Arial"/>
          <w:b/>
          <w:sz w:val="20"/>
          <w:szCs w:val="20"/>
        </w:rPr>
        <w:t xml:space="preserve"> </w:t>
      </w:r>
    </w:p>
    <w:p w14:paraId="0C20B617"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use or discharge any registered emergency signaling device in any manner other than that permitted by the instructions for use.</w:t>
      </w:r>
    </w:p>
    <w:p w14:paraId="5DF640FC" w14:textId="77777777" w:rsidR="006E6ED8" w:rsidRPr="0010671B" w:rsidRDefault="006E6ED8" w:rsidP="004A23F0">
      <w:pPr>
        <w:tabs>
          <w:tab w:val="left" w:pos="1080"/>
        </w:tabs>
        <w:rPr>
          <w:rFonts w:ascii="Arial" w:hAnsi="Arial" w:cs="Arial"/>
          <w:sz w:val="20"/>
          <w:szCs w:val="20"/>
        </w:rPr>
      </w:pPr>
    </w:p>
    <w:p w14:paraId="4B27D8F7" w14:textId="77777777" w:rsidR="00D13617" w:rsidRPr="0010671B" w:rsidRDefault="00AB07D6" w:rsidP="004A23F0">
      <w:pPr>
        <w:tabs>
          <w:tab w:val="left" w:pos="1080"/>
        </w:tabs>
        <w:rPr>
          <w:rFonts w:ascii="Arial" w:hAnsi="Arial" w:cs="Arial"/>
          <w:b/>
          <w:sz w:val="20"/>
          <w:szCs w:val="20"/>
        </w:rPr>
      </w:pPr>
      <w:hyperlink r:id="rId48" w:history="1">
        <w:r w:rsidR="006E6ED8" w:rsidRPr="00DA5034">
          <w:rPr>
            <w:rStyle w:val="Hyperlink"/>
            <w:rFonts w:ascii="Arial" w:hAnsi="Arial" w:cs="Arial"/>
            <w:b/>
            <w:sz w:val="20"/>
            <w:szCs w:val="20"/>
          </w:rPr>
          <w:t>12685</w:t>
        </w:r>
      </w:hyperlink>
      <w:r w:rsidR="006E6ED8" w:rsidRPr="0010671B">
        <w:rPr>
          <w:rFonts w:ascii="Arial" w:hAnsi="Arial" w:cs="Arial"/>
          <w:b/>
          <w:sz w:val="20"/>
          <w:szCs w:val="20"/>
        </w:rPr>
        <w:t xml:space="preserve">. </w:t>
      </w:r>
      <w:r w:rsidR="003E63F8" w:rsidRPr="0010671B">
        <w:rPr>
          <w:rFonts w:ascii="Arial" w:hAnsi="Arial" w:cs="Arial"/>
          <w:b/>
          <w:sz w:val="20"/>
          <w:szCs w:val="20"/>
        </w:rPr>
        <w:t>PUBLIC DISPLAY; PERMIT REQUIRED</w:t>
      </w:r>
      <w:r w:rsidR="006E6ED8" w:rsidRPr="0010671B">
        <w:rPr>
          <w:rFonts w:ascii="Arial" w:hAnsi="Arial" w:cs="Arial"/>
          <w:b/>
          <w:sz w:val="20"/>
          <w:szCs w:val="20"/>
        </w:rPr>
        <w:t xml:space="preserve"> </w:t>
      </w:r>
    </w:p>
    <w:p w14:paraId="52BB5844"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conduct a public display without possessing a valid permit for this purpose.</w:t>
      </w:r>
    </w:p>
    <w:p w14:paraId="78360F0D" w14:textId="77777777" w:rsidR="006E6ED8" w:rsidRPr="0010671B" w:rsidRDefault="006E6ED8" w:rsidP="004A23F0">
      <w:pPr>
        <w:tabs>
          <w:tab w:val="left" w:pos="1080"/>
        </w:tabs>
        <w:rPr>
          <w:rFonts w:ascii="Arial" w:hAnsi="Arial" w:cs="Arial"/>
          <w:sz w:val="20"/>
          <w:szCs w:val="20"/>
        </w:rPr>
      </w:pPr>
    </w:p>
    <w:p w14:paraId="4CEC6A92" w14:textId="77777777" w:rsidR="00D13617" w:rsidRPr="0010671B" w:rsidRDefault="00AB07D6" w:rsidP="004A23F0">
      <w:pPr>
        <w:tabs>
          <w:tab w:val="left" w:pos="1080"/>
        </w:tabs>
        <w:rPr>
          <w:rFonts w:ascii="Arial" w:hAnsi="Arial" w:cs="Arial"/>
          <w:b/>
          <w:sz w:val="20"/>
          <w:szCs w:val="20"/>
        </w:rPr>
      </w:pPr>
      <w:hyperlink r:id="rId49" w:history="1">
        <w:r w:rsidR="006E6ED8" w:rsidRPr="00DA5034">
          <w:rPr>
            <w:rStyle w:val="Hyperlink"/>
            <w:rFonts w:ascii="Arial" w:hAnsi="Arial" w:cs="Arial"/>
            <w:b/>
            <w:sz w:val="20"/>
            <w:szCs w:val="20"/>
          </w:rPr>
          <w:t>12686</w:t>
        </w:r>
      </w:hyperlink>
      <w:r w:rsidR="006E6ED8" w:rsidRPr="0010671B">
        <w:rPr>
          <w:rFonts w:ascii="Arial" w:hAnsi="Arial" w:cs="Arial"/>
          <w:b/>
          <w:sz w:val="20"/>
          <w:szCs w:val="20"/>
        </w:rPr>
        <w:t>.</w:t>
      </w:r>
      <w:r w:rsidR="003E63F8" w:rsidRPr="0010671B">
        <w:rPr>
          <w:rFonts w:ascii="Arial" w:hAnsi="Arial" w:cs="Arial"/>
          <w:b/>
          <w:sz w:val="20"/>
          <w:szCs w:val="20"/>
        </w:rPr>
        <w:t xml:space="preserve"> SPECIAL EFFECTS FIREWWORKS; USE</w:t>
      </w:r>
      <w:r w:rsidR="006E6ED8" w:rsidRPr="0010671B">
        <w:rPr>
          <w:rFonts w:ascii="Arial" w:hAnsi="Arial" w:cs="Arial"/>
          <w:b/>
          <w:sz w:val="20"/>
          <w:szCs w:val="20"/>
        </w:rPr>
        <w:t xml:space="preserve">  </w:t>
      </w:r>
    </w:p>
    <w:p w14:paraId="24C13ED4"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 xml:space="preserve">It is unlawful for any person to use any special effects fireworks unless he possesses a pyrotechnic operator license. </w:t>
      </w:r>
    </w:p>
    <w:p w14:paraId="2494120D" w14:textId="77777777" w:rsidR="006E6ED8" w:rsidRPr="0010671B" w:rsidRDefault="006E6ED8" w:rsidP="004A23F0">
      <w:pPr>
        <w:tabs>
          <w:tab w:val="left" w:pos="1080"/>
        </w:tabs>
        <w:rPr>
          <w:rFonts w:ascii="Arial" w:hAnsi="Arial" w:cs="Arial"/>
          <w:sz w:val="20"/>
          <w:szCs w:val="20"/>
        </w:rPr>
      </w:pPr>
    </w:p>
    <w:p w14:paraId="5F8537B1" w14:textId="77777777" w:rsidR="00D13617" w:rsidRPr="0010671B" w:rsidRDefault="00AB07D6" w:rsidP="003E63F8">
      <w:pPr>
        <w:tabs>
          <w:tab w:val="left" w:pos="1080"/>
        </w:tabs>
        <w:ind w:right="-72"/>
        <w:rPr>
          <w:rFonts w:ascii="Arial" w:hAnsi="Arial" w:cs="Arial"/>
          <w:b/>
          <w:sz w:val="20"/>
          <w:szCs w:val="20"/>
        </w:rPr>
      </w:pPr>
      <w:hyperlink r:id="rId50" w:history="1">
        <w:r w:rsidR="006E6ED8" w:rsidRPr="00DA5034">
          <w:rPr>
            <w:rStyle w:val="Hyperlink"/>
            <w:rFonts w:ascii="Arial" w:hAnsi="Arial" w:cs="Arial"/>
            <w:b/>
            <w:sz w:val="20"/>
            <w:szCs w:val="20"/>
          </w:rPr>
          <w:t>12687</w:t>
        </w:r>
      </w:hyperlink>
      <w:r w:rsidR="006E6ED8" w:rsidRPr="0010671B">
        <w:rPr>
          <w:rFonts w:ascii="Arial" w:hAnsi="Arial" w:cs="Arial"/>
          <w:b/>
          <w:sz w:val="20"/>
          <w:szCs w:val="20"/>
        </w:rPr>
        <w:t xml:space="preserve">. </w:t>
      </w:r>
      <w:r w:rsidR="003E63F8" w:rsidRPr="0010671B">
        <w:rPr>
          <w:rFonts w:ascii="Arial" w:hAnsi="Arial" w:cs="Arial"/>
          <w:b/>
          <w:sz w:val="20"/>
          <w:szCs w:val="20"/>
        </w:rPr>
        <w:t>SPECIAL EFFECTS FIREWORKS; SALE OR TRANSFER</w:t>
      </w:r>
      <w:r w:rsidR="006E6ED8" w:rsidRPr="0010671B">
        <w:rPr>
          <w:rFonts w:ascii="Arial" w:hAnsi="Arial" w:cs="Arial"/>
          <w:b/>
          <w:sz w:val="20"/>
          <w:szCs w:val="20"/>
        </w:rPr>
        <w:t xml:space="preserve"> </w:t>
      </w:r>
    </w:p>
    <w:p w14:paraId="14B65945"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lastRenderedPageBreak/>
        <w:t>It is unlawful for any person to sell, transfer, give, or deliver any special effects fireworks to any person not licensed as a pyrotechnic operator.</w:t>
      </w:r>
    </w:p>
    <w:p w14:paraId="328B68FC" w14:textId="77777777" w:rsidR="006E6ED8" w:rsidRPr="0010671B" w:rsidRDefault="006E6ED8" w:rsidP="004A23F0">
      <w:pPr>
        <w:tabs>
          <w:tab w:val="left" w:pos="1080"/>
        </w:tabs>
        <w:rPr>
          <w:rFonts w:ascii="Arial" w:hAnsi="Arial" w:cs="Arial"/>
          <w:sz w:val="20"/>
          <w:szCs w:val="20"/>
        </w:rPr>
      </w:pPr>
    </w:p>
    <w:p w14:paraId="294758E0" w14:textId="77777777" w:rsidR="00D13617" w:rsidRPr="0010671B" w:rsidRDefault="00AB07D6" w:rsidP="004A23F0">
      <w:pPr>
        <w:tabs>
          <w:tab w:val="left" w:pos="1080"/>
        </w:tabs>
        <w:rPr>
          <w:rFonts w:ascii="Arial" w:hAnsi="Arial" w:cs="Arial"/>
          <w:b/>
          <w:sz w:val="20"/>
          <w:szCs w:val="20"/>
        </w:rPr>
      </w:pPr>
      <w:hyperlink r:id="rId51" w:history="1">
        <w:r w:rsidR="006E6ED8" w:rsidRPr="00DA5034">
          <w:rPr>
            <w:rStyle w:val="Hyperlink"/>
            <w:rFonts w:ascii="Arial" w:hAnsi="Arial" w:cs="Arial"/>
            <w:b/>
            <w:sz w:val="20"/>
            <w:szCs w:val="20"/>
          </w:rPr>
          <w:t>12688</w:t>
        </w:r>
      </w:hyperlink>
      <w:r w:rsidR="006E6ED8" w:rsidRPr="0010671B">
        <w:rPr>
          <w:rFonts w:ascii="Arial" w:hAnsi="Arial" w:cs="Arial"/>
          <w:b/>
          <w:sz w:val="20"/>
          <w:szCs w:val="20"/>
        </w:rPr>
        <w:t>.</w:t>
      </w:r>
      <w:r w:rsidR="003E63F8" w:rsidRPr="0010671B">
        <w:rPr>
          <w:rFonts w:ascii="Arial" w:hAnsi="Arial" w:cs="Arial"/>
          <w:b/>
          <w:sz w:val="20"/>
          <w:szCs w:val="20"/>
        </w:rPr>
        <w:t xml:space="preserve"> ADVERTISING TO SELL OR TRANSFER FIREWORKS</w:t>
      </w:r>
      <w:r w:rsidR="006E6ED8" w:rsidRPr="0010671B">
        <w:rPr>
          <w:rFonts w:ascii="Arial" w:hAnsi="Arial" w:cs="Arial"/>
          <w:b/>
          <w:sz w:val="20"/>
          <w:szCs w:val="20"/>
        </w:rPr>
        <w:t xml:space="preserve">  </w:t>
      </w:r>
    </w:p>
    <w:p w14:paraId="31294E3C"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 xml:space="preserve">It is unlawful for a person to advertise to sell or transfer any class of fireworks, including agricultural and wildlife fireworks or model rocket </w:t>
      </w:r>
      <w:r w:rsidR="005549B5">
        <w:rPr>
          <w:rFonts w:ascii="Arial" w:hAnsi="Arial" w:cs="Arial"/>
          <w:sz w:val="20"/>
          <w:szCs w:val="20"/>
        </w:rPr>
        <w:t>motors</w:t>
      </w:r>
      <w:r w:rsidRPr="0010671B">
        <w:rPr>
          <w:rFonts w:ascii="Arial" w:hAnsi="Arial" w:cs="Arial"/>
          <w:sz w:val="20"/>
          <w:szCs w:val="20"/>
        </w:rPr>
        <w:t xml:space="preserve">, unless he </w:t>
      </w:r>
      <w:r w:rsidR="005549B5">
        <w:rPr>
          <w:rFonts w:ascii="Arial" w:hAnsi="Arial" w:cs="Arial"/>
          <w:sz w:val="20"/>
          <w:szCs w:val="20"/>
        </w:rPr>
        <w:t xml:space="preserve">or she </w:t>
      </w:r>
      <w:r w:rsidRPr="0010671B">
        <w:rPr>
          <w:rFonts w:ascii="Arial" w:hAnsi="Arial" w:cs="Arial"/>
          <w:sz w:val="20"/>
          <w:szCs w:val="20"/>
        </w:rPr>
        <w:t>possesses a valid license or permit.</w:t>
      </w:r>
    </w:p>
    <w:p w14:paraId="18AB2ADE" w14:textId="77777777" w:rsidR="006E6ED8" w:rsidRPr="0010671B" w:rsidRDefault="006E6ED8" w:rsidP="004A23F0">
      <w:pPr>
        <w:tabs>
          <w:tab w:val="left" w:pos="1080"/>
        </w:tabs>
        <w:rPr>
          <w:rFonts w:ascii="Arial" w:hAnsi="Arial" w:cs="Arial"/>
          <w:sz w:val="20"/>
          <w:szCs w:val="20"/>
        </w:rPr>
      </w:pPr>
    </w:p>
    <w:p w14:paraId="79983CAB" w14:textId="77777777" w:rsidR="00D13617" w:rsidRPr="0010671B" w:rsidRDefault="00AB07D6" w:rsidP="00261CA4">
      <w:pPr>
        <w:rPr>
          <w:rFonts w:ascii="Arial" w:hAnsi="Arial" w:cs="Arial"/>
          <w:b/>
          <w:sz w:val="20"/>
          <w:szCs w:val="20"/>
        </w:rPr>
      </w:pPr>
      <w:hyperlink r:id="rId52" w:history="1">
        <w:r w:rsidR="006E6ED8" w:rsidRPr="00DA5034">
          <w:rPr>
            <w:rStyle w:val="Hyperlink"/>
            <w:rFonts w:ascii="Arial" w:hAnsi="Arial" w:cs="Arial"/>
            <w:b/>
            <w:sz w:val="20"/>
            <w:szCs w:val="20"/>
          </w:rPr>
          <w:t>12689</w:t>
        </w:r>
      </w:hyperlink>
      <w:r w:rsidR="006E6ED8" w:rsidRPr="0010671B">
        <w:rPr>
          <w:rFonts w:ascii="Arial" w:hAnsi="Arial" w:cs="Arial"/>
          <w:b/>
          <w:sz w:val="20"/>
          <w:szCs w:val="20"/>
        </w:rPr>
        <w:t xml:space="preserve">. </w:t>
      </w:r>
      <w:r w:rsidR="003E63F8" w:rsidRPr="0010671B">
        <w:rPr>
          <w:rFonts w:ascii="Arial" w:hAnsi="Arial" w:cs="Arial"/>
          <w:b/>
          <w:sz w:val="20"/>
          <w:szCs w:val="20"/>
        </w:rPr>
        <w:t>SALE OR DELIVERING TO PERSONS UNDER 18 YEARS OF AGE</w:t>
      </w:r>
      <w:r w:rsidR="006E6ED8" w:rsidRPr="0010671B">
        <w:rPr>
          <w:rFonts w:ascii="Arial" w:hAnsi="Arial" w:cs="Arial"/>
          <w:b/>
          <w:sz w:val="20"/>
          <w:szCs w:val="20"/>
        </w:rPr>
        <w:t xml:space="preserve"> </w:t>
      </w:r>
    </w:p>
    <w:p w14:paraId="605C6AE6" w14:textId="77777777" w:rsidR="0086694D" w:rsidRPr="0010671B" w:rsidRDefault="003E63F8" w:rsidP="003E63F8">
      <w:pPr>
        <w:tabs>
          <w:tab w:val="left" w:pos="36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(a) It is unlawful for any person to sell, give, or deliver </w:t>
      </w:r>
      <w:r w:rsidRPr="0010671B">
        <w:rPr>
          <w:rFonts w:ascii="Arial" w:hAnsi="Arial" w:cs="Arial"/>
          <w:sz w:val="20"/>
          <w:szCs w:val="20"/>
        </w:rPr>
        <w:tab/>
      </w:r>
      <w:r w:rsidR="006E6ED8" w:rsidRPr="0010671B">
        <w:rPr>
          <w:rFonts w:ascii="Arial" w:hAnsi="Arial" w:cs="Arial"/>
          <w:sz w:val="20"/>
          <w:szCs w:val="20"/>
        </w:rPr>
        <w:t xml:space="preserve">any dangerous fireworks to any person under 18 years </w:t>
      </w:r>
      <w:r w:rsidRPr="0010671B">
        <w:rPr>
          <w:rFonts w:ascii="Arial" w:hAnsi="Arial" w:cs="Arial"/>
          <w:sz w:val="20"/>
          <w:szCs w:val="20"/>
        </w:rPr>
        <w:tab/>
      </w:r>
      <w:r w:rsidR="006E6ED8" w:rsidRPr="0010671B">
        <w:rPr>
          <w:rFonts w:ascii="Arial" w:hAnsi="Arial" w:cs="Arial"/>
          <w:sz w:val="20"/>
          <w:szCs w:val="20"/>
        </w:rPr>
        <w:t xml:space="preserve">of age. </w:t>
      </w:r>
    </w:p>
    <w:p w14:paraId="547DE048" w14:textId="77777777" w:rsidR="0010671B" w:rsidRDefault="003E63F8" w:rsidP="003E63F8">
      <w:pPr>
        <w:tabs>
          <w:tab w:val="left" w:pos="360"/>
          <w:tab w:val="left" w:pos="1080"/>
        </w:tabs>
        <w:rPr>
          <w:rFonts w:ascii="Arial" w:hAnsi="Arial" w:cs="Arial"/>
          <w:sz w:val="20"/>
          <w:szCs w:val="20"/>
        </w:rPr>
      </w:pPr>
      <w:r w:rsidRPr="0010671B">
        <w:rPr>
          <w:rFonts w:ascii="Arial" w:hAnsi="Arial" w:cs="Arial"/>
          <w:sz w:val="20"/>
          <w:szCs w:val="20"/>
        </w:rPr>
        <w:tab/>
      </w:r>
    </w:p>
    <w:p w14:paraId="7C12051E" w14:textId="77777777" w:rsidR="006E6ED8" w:rsidRPr="0010671B" w:rsidRDefault="0010671B" w:rsidP="003E63F8">
      <w:pPr>
        <w:tabs>
          <w:tab w:val="left" w:pos="360"/>
          <w:tab w:val="left" w:pos="1080"/>
        </w:tabs>
        <w:rPr>
          <w:rFonts w:ascii="Arial" w:hAnsi="Arial" w:cs="Arial"/>
          <w:sz w:val="20"/>
          <w:szCs w:val="20"/>
        </w:rPr>
      </w:pPr>
      <w:r>
        <w:rPr>
          <w:rFonts w:ascii="Arial" w:hAnsi="Arial" w:cs="Arial"/>
          <w:sz w:val="20"/>
          <w:szCs w:val="20"/>
        </w:rPr>
        <w:tab/>
      </w:r>
      <w:r w:rsidR="006E6ED8" w:rsidRPr="0010671B">
        <w:rPr>
          <w:rFonts w:ascii="Arial" w:hAnsi="Arial" w:cs="Arial"/>
          <w:sz w:val="20"/>
          <w:szCs w:val="20"/>
        </w:rPr>
        <w:t xml:space="preserve">(b) It is unlawful for any person who is a retailer to sell </w:t>
      </w:r>
      <w:r w:rsidR="003E63F8" w:rsidRPr="0010671B">
        <w:rPr>
          <w:rFonts w:ascii="Arial" w:hAnsi="Arial" w:cs="Arial"/>
          <w:sz w:val="20"/>
          <w:szCs w:val="20"/>
        </w:rPr>
        <w:tab/>
      </w:r>
      <w:r w:rsidR="006E6ED8" w:rsidRPr="0010671B">
        <w:rPr>
          <w:rFonts w:ascii="Arial" w:hAnsi="Arial" w:cs="Arial"/>
          <w:sz w:val="20"/>
          <w:szCs w:val="20"/>
        </w:rPr>
        <w:t xml:space="preserve">or transfer any safe and sane fireworks to a person who </w:t>
      </w:r>
      <w:r w:rsidR="003E63F8" w:rsidRPr="0010671B">
        <w:rPr>
          <w:rFonts w:ascii="Arial" w:hAnsi="Arial" w:cs="Arial"/>
          <w:sz w:val="20"/>
          <w:szCs w:val="20"/>
        </w:rPr>
        <w:tab/>
      </w:r>
      <w:r w:rsidR="006E6ED8" w:rsidRPr="0010671B">
        <w:rPr>
          <w:rFonts w:ascii="Arial" w:hAnsi="Arial" w:cs="Arial"/>
          <w:sz w:val="20"/>
          <w:szCs w:val="20"/>
        </w:rPr>
        <w:t>is under 16 years of age.</w:t>
      </w:r>
    </w:p>
    <w:p w14:paraId="5A5B3D5E" w14:textId="77777777" w:rsidR="0010671B" w:rsidRDefault="00A6142B" w:rsidP="003E63F8">
      <w:pPr>
        <w:tabs>
          <w:tab w:val="left" w:pos="360"/>
          <w:tab w:val="left" w:pos="1080"/>
        </w:tabs>
        <w:rPr>
          <w:rFonts w:ascii="Arial" w:hAnsi="Arial" w:cs="Arial"/>
          <w:sz w:val="20"/>
          <w:szCs w:val="20"/>
        </w:rPr>
      </w:pPr>
      <w:r w:rsidRPr="0010671B">
        <w:rPr>
          <w:rFonts w:ascii="Arial" w:hAnsi="Arial" w:cs="Arial"/>
          <w:sz w:val="20"/>
          <w:szCs w:val="20"/>
        </w:rPr>
        <w:tab/>
      </w:r>
    </w:p>
    <w:p w14:paraId="794E2785" w14:textId="77777777" w:rsidR="003E63F8" w:rsidRPr="0010671B" w:rsidRDefault="0010671B" w:rsidP="003E63F8">
      <w:pPr>
        <w:tabs>
          <w:tab w:val="left" w:pos="360"/>
          <w:tab w:val="left" w:pos="1080"/>
        </w:tabs>
        <w:rPr>
          <w:rFonts w:ascii="Arial" w:hAnsi="Arial" w:cs="Arial"/>
          <w:sz w:val="20"/>
          <w:szCs w:val="20"/>
        </w:rPr>
      </w:pPr>
      <w:r>
        <w:rPr>
          <w:rFonts w:ascii="Arial" w:hAnsi="Arial" w:cs="Arial"/>
          <w:sz w:val="20"/>
          <w:szCs w:val="20"/>
        </w:rPr>
        <w:tab/>
      </w:r>
      <w:r w:rsidR="006E6ED8" w:rsidRPr="0010671B">
        <w:rPr>
          <w:rFonts w:ascii="Arial" w:hAnsi="Arial" w:cs="Arial"/>
          <w:sz w:val="20"/>
          <w:szCs w:val="20"/>
        </w:rPr>
        <w:t xml:space="preserve">(c) Except as otherwise provided in subdivision (d), it is </w:t>
      </w:r>
      <w:r w:rsidR="003E63F8" w:rsidRPr="0010671B">
        <w:rPr>
          <w:rFonts w:ascii="Arial" w:hAnsi="Arial" w:cs="Arial"/>
          <w:sz w:val="20"/>
          <w:szCs w:val="20"/>
        </w:rPr>
        <w:tab/>
      </w:r>
      <w:r w:rsidR="006E6ED8" w:rsidRPr="0010671B">
        <w:rPr>
          <w:rFonts w:ascii="Arial" w:hAnsi="Arial" w:cs="Arial"/>
          <w:sz w:val="20"/>
          <w:szCs w:val="20"/>
        </w:rPr>
        <w:t xml:space="preserve">unlawful for any person who is a retailer to sell or </w:t>
      </w:r>
      <w:r w:rsidR="003E63F8" w:rsidRPr="0010671B">
        <w:rPr>
          <w:rFonts w:ascii="Arial" w:hAnsi="Arial" w:cs="Arial"/>
          <w:sz w:val="20"/>
          <w:szCs w:val="20"/>
        </w:rPr>
        <w:tab/>
      </w:r>
      <w:r w:rsidR="006E6ED8" w:rsidRPr="0010671B">
        <w:rPr>
          <w:rFonts w:ascii="Arial" w:hAnsi="Arial" w:cs="Arial"/>
          <w:sz w:val="20"/>
          <w:szCs w:val="20"/>
        </w:rPr>
        <w:t xml:space="preserve">transfer to a person under the age of 18 any rocket, </w:t>
      </w:r>
      <w:r w:rsidR="003E63F8" w:rsidRPr="0010671B">
        <w:rPr>
          <w:rFonts w:ascii="Arial" w:hAnsi="Arial" w:cs="Arial"/>
          <w:sz w:val="20"/>
          <w:szCs w:val="20"/>
        </w:rPr>
        <w:tab/>
      </w:r>
      <w:r w:rsidR="006E6ED8" w:rsidRPr="0010671B">
        <w:rPr>
          <w:rFonts w:ascii="Arial" w:hAnsi="Arial" w:cs="Arial"/>
          <w:sz w:val="20"/>
          <w:szCs w:val="20"/>
        </w:rPr>
        <w:t xml:space="preserve">rocket propelled projectile launcher, or similar device </w:t>
      </w:r>
    </w:p>
    <w:p w14:paraId="464F1A7E" w14:textId="77777777" w:rsidR="006E6ED8" w:rsidRPr="0010671B" w:rsidRDefault="003E63F8" w:rsidP="003E63F8">
      <w:pPr>
        <w:tabs>
          <w:tab w:val="left" w:pos="36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containing any explosive or incendiary material whether </w:t>
      </w:r>
      <w:r w:rsidRPr="0010671B">
        <w:rPr>
          <w:rFonts w:ascii="Arial" w:hAnsi="Arial" w:cs="Arial"/>
          <w:sz w:val="20"/>
          <w:szCs w:val="20"/>
        </w:rPr>
        <w:tab/>
      </w:r>
      <w:r w:rsidR="006E6ED8" w:rsidRPr="0010671B">
        <w:rPr>
          <w:rFonts w:ascii="Arial" w:hAnsi="Arial" w:cs="Arial"/>
          <w:sz w:val="20"/>
          <w:szCs w:val="20"/>
        </w:rPr>
        <w:t xml:space="preserve">or not the device is designed for emergency or distance </w:t>
      </w:r>
      <w:r w:rsidRPr="0010671B">
        <w:rPr>
          <w:rFonts w:ascii="Arial" w:hAnsi="Arial" w:cs="Arial"/>
          <w:sz w:val="20"/>
          <w:szCs w:val="20"/>
        </w:rPr>
        <w:tab/>
      </w:r>
      <w:r w:rsidR="006E6ED8" w:rsidRPr="0010671B">
        <w:rPr>
          <w:rFonts w:ascii="Arial" w:hAnsi="Arial" w:cs="Arial"/>
          <w:sz w:val="20"/>
          <w:szCs w:val="20"/>
        </w:rPr>
        <w:t xml:space="preserve">signaling purposes. It is also unlawful for a minor to </w:t>
      </w:r>
      <w:r w:rsidRPr="0010671B">
        <w:rPr>
          <w:rFonts w:ascii="Arial" w:hAnsi="Arial" w:cs="Arial"/>
          <w:sz w:val="20"/>
          <w:szCs w:val="20"/>
        </w:rPr>
        <w:tab/>
      </w:r>
      <w:r w:rsidR="006E6ED8" w:rsidRPr="0010671B">
        <w:rPr>
          <w:rFonts w:ascii="Arial" w:hAnsi="Arial" w:cs="Arial"/>
          <w:sz w:val="20"/>
          <w:szCs w:val="20"/>
        </w:rPr>
        <w:t>possess such a device u</w:t>
      </w:r>
      <w:r w:rsidR="0010671B">
        <w:rPr>
          <w:rFonts w:ascii="Arial" w:hAnsi="Arial" w:cs="Arial"/>
          <w:sz w:val="20"/>
          <w:szCs w:val="20"/>
        </w:rPr>
        <w:t>nless he or she has the written</w:t>
      </w:r>
      <w:r w:rsidR="0029127A">
        <w:rPr>
          <w:rFonts w:ascii="Arial" w:hAnsi="Arial" w:cs="Arial"/>
          <w:sz w:val="20"/>
          <w:szCs w:val="20"/>
        </w:rPr>
        <w:t xml:space="preserve"> </w:t>
      </w:r>
      <w:r w:rsidR="0029127A">
        <w:rPr>
          <w:rFonts w:ascii="Arial" w:hAnsi="Arial" w:cs="Arial"/>
          <w:sz w:val="20"/>
          <w:szCs w:val="20"/>
        </w:rPr>
        <w:tab/>
      </w:r>
      <w:r w:rsidR="006E6ED8" w:rsidRPr="0010671B">
        <w:rPr>
          <w:rFonts w:ascii="Arial" w:hAnsi="Arial" w:cs="Arial"/>
          <w:sz w:val="20"/>
          <w:szCs w:val="20"/>
        </w:rPr>
        <w:t xml:space="preserve">permission of, or is accompanied by, his or her parent or </w:t>
      </w:r>
      <w:r w:rsidRPr="0010671B">
        <w:rPr>
          <w:rFonts w:ascii="Arial" w:hAnsi="Arial" w:cs="Arial"/>
          <w:sz w:val="20"/>
          <w:szCs w:val="20"/>
        </w:rPr>
        <w:tab/>
      </w:r>
      <w:r w:rsidR="006E6ED8" w:rsidRPr="0010671B">
        <w:rPr>
          <w:rFonts w:ascii="Arial" w:hAnsi="Arial" w:cs="Arial"/>
          <w:sz w:val="20"/>
          <w:szCs w:val="20"/>
        </w:rPr>
        <w:t>guardian while it is in his or her possession.</w:t>
      </w:r>
    </w:p>
    <w:p w14:paraId="63B8334E" w14:textId="77777777" w:rsidR="006E6ED8" w:rsidRPr="0010671B" w:rsidRDefault="006E6ED8" w:rsidP="004A23F0">
      <w:pPr>
        <w:tabs>
          <w:tab w:val="left" w:pos="1080"/>
        </w:tabs>
        <w:rPr>
          <w:rFonts w:ascii="Arial" w:hAnsi="Arial" w:cs="Arial"/>
          <w:sz w:val="20"/>
          <w:szCs w:val="20"/>
        </w:rPr>
      </w:pPr>
    </w:p>
    <w:p w14:paraId="2C9527E1" w14:textId="77777777" w:rsidR="006E6ED8" w:rsidRPr="0010671B" w:rsidRDefault="003E63F8" w:rsidP="003E63F8">
      <w:pPr>
        <w:tabs>
          <w:tab w:val="left" w:pos="360"/>
          <w:tab w:val="left" w:pos="1080"/>
        </w:tabs>
        <w:rPr>
          <w:rFonts w:ascii="Arial" w:hAnsi="Arial" w:cs="Arial"/>
          <w:sz w:val="20"/>
          <w:szCs w:val="20"/>
        </w:rPr>
      </w:pPr>
      <w:r w:rsidRPr="0010671B">
        <w:rPr>
          <w:rFonts w:ascii="Arial" w:hAnsi="Arial" w:cs="Arial"/>
          <w:sz w:val="20"/>
          <w:szCs w:val="20"/>
        </w:rPr>
        <w:tab/>
      </w:r>
      <w:r w:rsidR="006E6ED8" w:rsidRPr="0010671B">
        <w:rPr>
          <w:rFonts w:ascii="Arial" w:hAnsi="Arial" w:cs="Arial"/>
          <w:sz w:val="20"/>
          <w:szCs w:val="20"/>
        </w:rPr>
        <w:t xml:space="preserve">(d) Model rocket products including model rockets, </w:t>
      </w:r>
      <w:r w:rsidRPr="0010671B">
        <w:rPr>
          <w:rFonts w:ascii="Arial" w:hAnsi="Arial" w:cs="Arial"/>
          <w:sz w:val="20"/>
          <w:szCs w:val="20"/>
        </w:rPr>
        <w:tab/>
      </w:r>
      <w:r w:rsidR="006E6ED8" w:rsidRPr="0010671B">
        <w:rPr>
          <w:rFonts w:ascii="Arial" w:hAnsi="Arial" w:cs="Arial"/>
          <w:sz w:val="20"/>
          <w:szCs w:val="20"/>
        </w:rPr>
        <w:t xml:space="preserve">launch systems, and model rocket motors designed, </w:t>
      </w:r>
      <w:r w:rsidR="0010671B">
        <w:rPr>
          <w:rFonts w:ascii="Arial" w:hAnsi="Arial" w:cs="Arial"/>
          <w:sz w:val="20"/>
          <w:szCs w:val="20"/>
        </w:rPr>
        <w:tab/>
      </w:r>
      <w:r w:rsidR="006E6ED8" w:rsidRPr="0010671B">
        <w:rPr>
          <w:rFonts w:ascii="Arial" w:hAnsi="Arial" w:cs="Arial"/>
          <w:sz w:val="20"/>
          <w:szCs w:val="20"/>
        </w:rPr>
        <w:t xml:space="preserve">sold, and used for the purpose of propelling recoverable </w:t>
      </w:r>
      <w:r w:rsidRPr="0010671B">
        <w:rPr>
          <w:rFonts w:ascii="Arial" w:hAnsi="Arial" w:cs="Arial"/>
          <w:sz w:val="20"/>
          <w:szCs w:val="20"/>
        </w:rPr>
        <w:tab/>
      </w:r>
      <w:r w:rsidR="006E6ED8" w:rsidRPr="0010671B">
        <w:rPr>
          <w:rFonts w:ascii="Arial" w:hAnsi="Arial" w:cs="Arial"/>
          <w:sz w:val="20"/>
          <w:szCs w:val="20"/>
        </w:rPr>
        <w:t xml:space="preserve">model rockets may be sold or transferred pursuant to </w:t>
      </w:r>
      <w:r w:rsidRPr="0010671B">
        <w:rPr>
          <w:rFonts w:ascii="Arial" w:hAnsi="Arial" w:cs="Arial"/>
          <w:sz w:val="20"/>
          <w:szCs w:val="20"/>
        </w:rPr>
        <w:tab/>
      </w:r>
      <w:r w:rsidR="006E6ED8" w:rsidRPr="0010671B">
        <w:rPr>
          <w:rFonts w:ascii="Arial" w:hAnsi="Arial" w:cs="Arial"/>
          <w:sz w:val="20"/>
          <w:szCs w:val="20"/>
        </w:rPr>
        <w:t xml:space="preserve">regulations, adopted by the State Fire Marshal which </w:t>
      </w:r>
      <w:r w:rsidRPr="0010671B">
        <w:rPr>
          <w:rFonts w:ascii="Arial" w:hAnsi="Arial" w:cs="Arial"/>
          <w:sz w:val="20"/>
          <w:szCs w:val="20"/>
        </w:rPr>
        <w:tab/>
      </w:r>
      <w:r w:rsidR="006E6ED8" w:rsidRPr="0010671B">
        <w:rPr>
          <w:rFonts w:ascii="Arial" w:hAnsi="Arial" w:cs="Arial"/>
          <w:sz w:val="20"/>
          <w:szCs w:val="20"/>
        </w:rPr>
        <w:t xml:space="preserve">the Fire Marshal determines are reasonably necessary </w:t>
      </w:r>
      <w:r w:rsidRPr="0010671B">
        <w:rPr>
          <w:rFonts w:ascii="Arial" w:hAnsi="Arial" w:cs="Arial"/>
          <w:sz w:val="20"/>
          <w:szCs w:val="20"/>
        </w:rPr>
        <w:tab/>
      </w:r>
      <w:r w:rsidR="006E6ED8" w:rsidRPr="0010671B">
        <w:rPr>
          <w:rFonts w:ascii="Arial" w:hAnsi="Arial" w:cs="Arial"/>
          <w:sz w:val="20"/>
          <w:szCs w:val="20"/>
        </w:rPr>
        <w:t>to carry out the requirements of this part.</w:t>
      </w:r>
    </w:p>
    <w:p w14:paraId="7127B5D5" w14:textId="77777777" w:rsidR="00D13617" w:rsidRPr="0010671B" w:rsidRDefault="00D13617" w:rsidP="004A23F0">
      <w:pPr>
        <w:tabs>
          <w:tab w:val="left" w:pos="1080"/>
        </w:tabs>
        <w:rPr>
          <w:rFonts w:ascii="Arial" w:hAnsi="Arial" w:cs="Arial"/>
          <w:sz w:val="20"/>
          <w:szCs w:val="20"/>
        </w:rPr>
      </w:pPr>
    </w:p>
    <w:p w14:paraId="1B779714" w14:textId="77777777" w:rsidR="00D13617" w:rsidRPr="0010671B" w:rsidRDefault="00AB07D6" w:rsidP="004A23F0">
      <w:pPr>
        <w:tabs>
          <w:tab w:val="left" w:pos="1080"/>
        </w:tabs>
        <w:rPr>
          <w:rFonts w:ascii="Arial" w:hAnsi="Arial" w:cs="Arial"/>
          <w:b/>
          <w:sz w:val="20"/>
          <w:szCs w:val="20"/>
        </w:rPr>
      </w:pPr>
      <w:hyperlink r:id="rId53" w:history="1">
        <w:r w:rsidR="006E6ED8" w:rsidRPr="00DA5034">
          <w:rPr>
            <w:rStyle w:val="Hyperlink"/>
            <w:rFonts w:ascii="Arial" w:hAnsi="Arial" w:cs="Arial"/>
            <w:b/>
            <w:sz w:val="20"/>
            <w:szCs w:val="20"/>
          </w:rPr>
          <w:t>12690</w:t>
        </w:r>
      </w:hyperlink>
      <w:r w:rsidR="006E6ED8" w:rsidRPr="0010671B">
        <w:rPr>
          <w:rFonts w:ascii="Arial" w:hAnsi="Arial" w:cs="Arial"/>
          <w:b/>
          <w:sz w:val="20"/>
          <w:szCs w:val="20"/>
        </w:rPr>
        <w:t>.</w:t>
      </w:r>
      <w:r w:rsidR="003E63F8" w:rsidRPr="0010671B">
        <w:rPr>
          <w:rFonts w:ascii="Arial" w:hAnsi="Arial" w:cs="Arial"/>
          <w:b/>
          <w:sz w:val="20"/>
          <w:szCs w:val="20"/>
        </w:rPr>
        <w:t xml:space="preserve"> EXPIRED LICENSE OR PERMIT</w:t>
      </w:r>
      <w:r w:rsidR="006E6ED8" w:rsidRPr="0010671B">
        <w:rPr>
          <w:rFonts w:ascii="Arial" w:hAnsi="Arial" w:cs="Arial"/>
          <w:b/>
          <w:sz w:val="20"/>
          <w:szCs w:val="20"/>
        </w:rPr>
        <w:t xml:space="preserve">  </w:t>
      </w:r>
    </w:p>
    <w:p w14:paraId="55EBA6EB"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perform any act, or transact or attempt to transact any business, with an expired license or an expired permit where a license or permit is required for the performance of such act or transaction.</w:t>
      </w:r>
    </w:p>
    <w:p w14:paraId="4C6F583E" w14:textId="77777777" w:rsidR="006E6ED8" w:rsidRPr="0010671B" w:rsidRDefault="006E6ED8" w:rsidP="004A23F0">
      <w:pPr>
        <w:tabs>
          <w:tab w:val="left" w:pos="1080"/>
        </w:tabs>
        <w:rPr>
          <w:rFonts w:ascii="Arial" w:hAnsi="Arial" w:cs="Arial"/>
          <w:sz w:val="20"/>
          <w:szCs w:val="20"/>
        </w:rPr>
      </w:pPr>
    </w:p>
    <w:p w14:paraId="66991850" w14:textId="77777777" w:rsidR="00D13617" w:rsidRPr="0010671B" w:rsidRDefault="00AB07D6" w:rsidP="004A23F0">
      <w:pPr>
        <w:tabs>
          <w:tab w:val="left" w:pos="1080"/>
        </w:tabs>
        <w:rPr>
          <w:rFonts w:ascii="Arial" w:hAnsi="Arial" w:cs="Arial"/>
          <w:b/>
          <w:sz w:val="20"/>
          <w:szCs w:val="20"/>
        </w:rPr>
      </w:pPr>
      <w:hyperlink r:id="rId54" w:history="1">
        <w:r w:rsidR="006E6ED8" w:rsidRPr="00DA5034">
          <w:rPr>
            <w:rStyle w:val="Hyperlink"/>
            <w:rFonts w:ascii="Arial" w:hAnsi="Arial" w:cs="Arial"/>
            <w:b/>
            <w:sz w:val="20"/>
            <w:szCs w:val="20"/>
          </w:rPr>
          <w:t>12691</w:t>
        </w:r>
      </w:hyperlink>
      <w:r w:rsidR="006E6ED8" w:rsidRPr="0010671B">
        <w:rPr>
          <w:rFonts w:ascii="Arial" w:hAnsi="Arial" w:cs="Arial"/>
          <w:b/>
          <w:sz w:val="20"/>
          <w:szCs w:val="20"/>
        </w:rPr>
        <w:t xml:space="preserve">. </w:t>
      </w:r>
      <w:r w:rsidR="003E63F8" w:rsidRPr="0010671B">
        <w:rPr>
          <w:rFonts w:ascii="Arial" w:hAnsi="Arial" w:cs="Arial"/>
          <w:b/>
          <w:sz w:val="20"/>
          <w:szCs w:val="20"/>
        </w:rPr>
        <w:t>REGULATIONS ADOPTED BY STATE FIRE MARSHAL; VIOLATIONS OF</w:t>
      </w:r>
      <w:r w:rsidR="006E6ED8" w:rsidRPr="0010671B">
        <w:rPr>
          <w:rFonts w:ascii="Arial" w:hAnsi="Arial" w:cs="Arial"/>
          <w:b/>
          <w:sz w:val="20"/>
          <w:szCs w:val="20"/>
        </w:rPr>
        <w:t xml:space="preserve"> </w:t>
      </w:r>
    </w:p>
    <w:p w14:paraId="1A46B471"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It is unlawful for any person to violate any provision of any regulation adopted by the State Fire Marshal pursuant to this part.</w:t>
      </w:r>
    </w:p>
    <w:p w14:paraId="258524CD" w14:textId="77777777" w:rsidR="006E6ED8" w:rsidRPr="0010671B" w:rsidRDefault="006E6ED8" w:rsidP="004A23F0">
      <w:pPr>
        <w:tabs>
          <w:tab w:val="left" w:pos="1080"/>
        </w:tabs>
        <w:rPr>
          <w:rFonts w:ascii="Arial" w:hAnsi="Arial" w:cs="Arial"/>
          <w:sz w:val="20"/>
          <w:szCs w:val="20"/>
        </w:rPr>
      </w:pPr>
    </w:p>
    <w:p w14:paraId="7FE18677" w14:textId="77777777" w:rsidR="00D13617" w:rsidRPr="0010671B" w:rsidRDefault="00AB07D6" w:rsidP="004A23F0">
      <w:pPr>
        <w:tabs>
          <w:tab w:val="left" w:pos="1080"/>
        </w:tabs>
        <w:rPr>
          <w:rFonts w:ascii="Arial" w:hAnsi="Arial" w:cs="Arial"/>
          <w:b/>
          <w:sz w:val="20"/>
          <w:szCs w:val="20"/>
        </w:rPr>
      </w:pPr>
      <w:hyperlink r:id="rId55" w:history="1">
        <w:r w:rsidR="006E6ED8" w:rsidRPr="00DA5034">
          <w:rPr>
            <w:rStyle w:val="Hyperlink"/>
            <w:rFonts w:ascii="Arial" w:hAnsi="Arial" w:cs="Arial"/>
            <w:b/>
            <w:sz w:val="20"/>
            <w:szCs w:val="20"/>
          </w:rPr>
          <w:t>12692</w:t>
        </w:r>
      </w:hyperlink>
      <w:r w:rsidR="006E6ED8" w:rsidRPr="0010671B">
        <w:rPr>
          <w:rFonts w:ascii="Arial" w:hAnsi="Arial" w:cs="Arial"/>
          <w:b/>
          <w:sz w:val="20"/>
          <w:szCs w:val="20"/>
        </w:rPr>
        <w:t>.</w:t>
      </w:r>
      <w:r w:rsidR="003E63F8" w:rsidRPr="0010671B">
        <w:rPr>
          <w:rFonts w:ascii="Arial" w:hAnsi="Arial" w:cs="Arial"/>
          <w:b/>
          <w:sz w:val="20"/>
          <w:szCs w:val="20"/>
        </w:rPr>
        <w:t xml:space="preserve"> OPERATIONS OR FUNCTIONS OF LICENSED PYROTECHNIC OPERATOR HOLDING SPECIAL EFFECTS LICENSE</w:t>
      </w:r>
      <w:r w:rsidR="006E6ED8" w:rsidRPr="0010671B">
        <w:rPr>
          <w:rFonts w:ascii="Arial" w:hAnsi="Arial" w:cs="Arial"/>
          <w:b/>
          <w:sz w:val="20"/>
          <w:szCs w:val="20"/>
        </w:rPr>
        <w:t xml:space="preserve">  </w:t>
      </w:r>
    </w:p>
    <w:p w14:paraId="09F073B4" w14:textId="77777777" w:rsidR="006E6ED8" w:rsidRPr="0010671B" w:rsidRDefault="006E6ED8" w:rsidP="004A23F0">
      <w:pPr>
        <w:tabs>
          <w:tab w:val="left" w:pos="1080"/>
        </w:tabs>
        <w:rPr>
          <w:rFonts w:ascii="Arial" w:hAnsi="Arial" w:cs="Arial"/>
          <w:sz w:val="20"/>
          <w:szCs w:val="20"/>
        </w:rPr>
      </w:pPr>
      <w:r w:rsidRPr="0010671B">
        <w:rPr>
          <w:rFonts w:ascii="Arial" w:hAnsi="Arial" w:cs="Arial"/>
          <w:sz w:val="20"/>
          <w:szCs w:val="20"/>
        </w:rPr>
        <w:t xml:space="preserve">This chapter shall not prohibit the operations or functions of a licensed pyrotechnic operator holding a special effects </w:t>
      </w:r>
      <w:r w:rsidRPr="0010671B">
        <w:rPr>
          <w:rFonts w:ascii="Arial" w:hAnsi="Arial" w:cs="Arial"/>
          <w:sz w:val="20"/>
          <w:szCs w:val="20"/>
        </w:rPr>
        <w:t>license when the operations or functions are a necessary part of the</w:t>
      </w:r>
      <w:r w:rsidR="00EC6EE5">
        <w:rPr>
          <w:rFonts w:ascii="Arial" w:hAnsi="Arial" w:cs="Arial"/>
          <w:sz w:val="20"/>
          <w:szCs w:val="20"/>
        </w:rPr>
        <w:t xml:space="preserve"> </w:t>
      </w:r>
      <w:r w:rsidRPr="0010671B">
        <w:rPr>
          <w:rFonts w:ascii="Arial" w:hAnsi="Arial" w:cs="Arial"/>
          <w:sz w:val="20"/>
          <w:szCs w:val="20"/>
        </w:rPr>
        <w:t>production and are performed pursuant to a valid permit issued by the authority having jurisdiction.</w:t>
      </w:r>
    </w:p>
    <w:p w14:paraId="6893663A" w14:textId="77777777" w:rsidR="006E6ED8" w:rsidRPr="0010671B" w:rsidRDefault="006E6ED8" w:rsidP="004A23F0">
      <w:pPr>
        <w:tabs>
          <w:tab w:val="left" w:pos="1080"/>
        </w:tabs>
        <w:autoSpaceDE w:val="0"/>
        <w:autoSpaceDN w:val="0"/>
        <w:adjustRightInd w:val="0"/>
        <w:rPr>
          <w:rFonts w:ascii="Arial" w:hAnsi="Arial" w:cs="Arial"/>
          <w:b/>
          <w:bCs/>
          <w:sz w:val="20"/>
          <w:szCs w:val="20"/>
        </w:rPr>
      </w:pPr>
    </w:p>
    <w:p w14:paraId="79C5B4DB" w14:textId="77777777" w:rsidR="006B64E7" w:rsidRPr="0010671B" w:rsidRDefault="00AB07D6" w:rsidP="0010671B">
      <w:pPr>
        <w:pStyle w:val="Title"/>
        <w:pBdr>
          <w:bottom w:val="none" w:sz="0" w:space="0" w:color="auto"/>
        </w:pBdr>
        <w:spacing w:after="120"/>
        <w:rPr>
          <w:rFonts w:ascii="Arial" w:hAnsi="Arial" w:cs="Arial"/>
          <w:b/>
          <w:color w:val="C00000"/>
          <w:sz w:val="22"/>
          <w:szCs w:val="22"/>
          <w:u w:val="single"/>
        </w:rPr>
      </w:pPr>
      <w:hyperlink r:id="rId56" w:history="1">
        <w:r w:rsidR="006B64E7" w:rsidRPr="00DA5034">
          <w:rPr>
            <w:rStyle w:val="Hyperlink"/>
            <w:rFonts w:ascii="Arial" w:hAnsi="Arial" w:cs="Arial"/>
            <w:b/>
            <w:sz w:val="22"/>
            <w:szCs w:val="22"/>
          </w:rPr>
          <w:t>PENALTIES</w:t>
        </w:r>
      </w:hyperlink>
    </w:p>
    <w:p w14:paraId="30B82414" w14:textId="77777777" w:rsidR="00A6142B" w:rsidRPr="0010671B" w:rsidRDefault="00AB07D6" w:rsidP="00A6142B">
      <w:pPr>
        <w:rPr>
          <w:rFonts w:ascii="Arial" w:hAnsi="Arial" w:cs="Arial"/>
          <w:sz w:val="20"/>
          <w:szCs w:val="20"/>
        </w:rPr>
      </w:pPr>
      <w:hyperlink r:id="rId57" w:history="1">
        <w:r w:rsidR="006B64E7" w:rsidRPr="00DA5034">
          <w:rPr>
            <w:rStyle w:val="Hyperlink"/>
            <w:rFonts w:ascii="Arial" w:hAnsi="Arial" w:cs="Arial"/>
            <w:b/>
            <w:sz w:val="20"/>
            <w:szCs w:val="20"/>
          </w:rPr>
          <w:t>12700</w:t>
        </w:r>
      </w:hyperlink>
      <w:r w:rsidR="00F838D9" w:rsidRPr="0010671B">
        <w:rPr>
          <w:rFonts w:ascii="Arial" w:hAnsi="Arial" w:cs="Arial"/>
          <w:b/>
          <w:sz w:val="20"/>
          <w:szCs w:val="20"/>
        </w:rPr>
        <w:t>.</w:t>
      </w:r>
      <w:r w:rsidR="006B64E7" w:rsidRPr="0010671B">
        <w:rPr>
          <w:rFonts w:ascii="Arial" w:hAnsi="Arial" w:cs="Arial"/>
          <w:b/>
          <w:sz w:val="20"/>
          <w:szCs w:val="20"/>
        </w:rPr>
        <w:t xml:space="preserve"> </w:t>
      </w:r>
      <w:r w:rsidR="00F838D9" w:rsidRPr="0010671B">
        <w:rPr>
          <w:rFonts w:ascii="Arial" w:hAnsi="Arial" w:cs="Arial"/>
          <w:b/>
          <w:sz w:val="20"/>
          <w:szCs w:val="20"/>
        </w:rPr>
        <w:t>OFFENSES; PUNISHMENT</w:t>
      </w:r>
      <w:r w:rsidR="006B64E7" w:rsidRPr="0010671B">
        <w:rPr>
          <w:rFonts w:ascii="Arial" w:hAnsi="Arial" w:cs="Arial"/>
          <w:sz w:val="20"/>
          <w:szCs w:val="20"/>
        </w:rPr>
        <w:t xml:space="preserve"> </w:t>
      </w:r>
    </w:p>
    <w:p w14:paraId="234CEA1C" w14:textId="77777777" w:rsidR="006B64E7" w:rsidRPr="0010671B" w:rsidRDefault="006B64E7" w:rsidP="00DC6ACB">
      <w:pPr>
        <w:tabs>
          <w:tab w:val="left" w:pos="360"/>
        </w:tabs>
        <w:ind w:left="360"/>
        <w:rPr>
          <w:rFonts w:ascii="Arial" w:hAnsi="Arial" w:cs="Arial"/>
          <w:sz w:val="20"/>
          <w:szCs w:val="20"/>
        </w:rPr>
      </w:pPr>
      <w:r w:rsidRPr="0010671B">
        <w:rPr>
          <w:rFonts w:ascii="Arial" w:hAnsi="Arial" w:cs="Arial"/>
          <w:sz w:val="20"/>
          <w:szCs w:val="20"/>
        </w:rPr>
        <w:t>(a) Except as provided in Section 12702 and sub</w:t>
      </w:r>
      <w:r w:rsidR="00DC6ACB">
        <w:rPr>
          <w:rFonts w:ascii="Arial" w:hAnsi="Arial" w:cs="Arial"/>
          <w:sz w:val="20"/>
          <w:szCs w:val="20"/>
        </w:rPr>
        <w:t>-</w:t>
      </w:r>
      <w:r w:rsidRPr="0010671B">
        <w:rPr>
          <w:rFonts w:ascii="Arial" w:hAnsi="Arial" w:cs="Arial"/>
          <w:sz w:val="20"/>
          <w:szCs w:val="20"/>
        </w:rPr>
        <w:t>division (b), a person who violates any provision of this part, or any regulation</w:t>
      </w:r>
      <w:r w:rsidR="005544D6">
        <w:rPr>
          <w:rFonts w:ascii="Arial" w:hAnsi="Arial" w:cs="Arial"/>
          <w:sz w:val="20"/>
          <w:szCs w:val="20"/>
        </w:rPr>
        <w:t>s</w:t>
      </w:r>
      <w:r w:rsidRPr="0010671B">
        <w:rPr>
          <w:rFonts w:ascii="Arial" w:hAnsi="Arial" w:cs="Arial"/>
          <w:sz w:val="20"/>
          <w:szCs w:val="20"/>
        </w:rPr>
        <w:t xml:space="preserve"> issued pursuant to this part, is guilty of a misdemeanor, and upon conviction shall be punished by a fine of not less than five hundred dollars ($500) or more t</w:t>
      </w:r>
      <w:r w:rsidR="00ED66CD" w:rsidRPr="0010671B">
        <w:rPr>
          <w:rFonts w:ascii="Arial" w:hAnsi="Arial" w:cs="Arial"/>
          <w:sz w:val="20"/>
          <w:szCs w:val="20"/>
        </w:rPr>
        <w:t xml:space="preserve">han one thousand </w:t>
      </w:r>
      <w:r w:rsidR="005544D6">
        <w:rPr>
          <w:rFonts w:ascii="Arial" w:hAnsi="Arial" w:cs="Arial"/>
          <w:sz w:val="20"/>
          <w:szCs w:val="20"/>
        </w:rPr>
        <w:t>dollars ($</w:t>
      </w:r>
      <w:r w:rsidR="00ED66CD" w:rsidRPr="0010671B">
        <w:rPr>
          <w:rFonts w:ascii="Arial" w:hAnsi="Arial" w:cs="Arial"/>
          <w:sz w:val="20"/>
          <w:szCs w:val="20"/>
        </w:rPr>
        <w:t>1,000)</w:t>
      </w:r>
      <w:r w:rsidR="005544D6">
        <w:rPr>
          <w:rFonts w:ascii="Arial" w:hAnsi="Arial" w:cs="Arial"/>
          <w:sz w:val="20"/>
          <w:szCs w:val="20"/>
        </w:rPr>
        <w:t>,</w:t>
      </w:r>
      <w:r w:rsidR="00ED66CD" w:rsidRPr="0010671B">
        <w:rPr>
          <w:rFonts w:ascii="Arial" w:hAnsi="Arial" w:cs="Arial"/>
          <w:sz w:val="20"/>
          <w:szCs w:val="20"/>
        </w:rPr>
        <w:t xml:space="preserve"> or by</w:t>
      </w:r>
      <w:r w:rsidR="0010671B">
        <w:rPr>
          <w:rFonts w:ascii="Arial" w:hAnsi="Arial" w:cs="Arial"/>
          <w:sz w:val="20"/>
          <w:szCs w:val="20"/>
        </w:rPr>
        <w:t xml:space="preserve"> </w:t>
      </w:r>
      <w:r w:rsidRPr="0010671B">
        <w:rPr>
          <w:rFonts w:ascii="Arial" w:hAnsi="Arial" w:cs="Arial"/>
          <w:sz w:val="20"/>
          <w:szCs w:val="20"/>
        </w:rPr>
        <w:t xml:space="preserve">imprisonment in the county jail for not exceeding </w:t>
      </w:r>
      <w:r w:rsidR="005544D6">
        <w:rPr>
          <w:rFonts w:ascii="Arial" w:hAnsi="Arial" w:cs="Arial"/>
          <w:sz w:val="20"/>
          <w:szCs w:val="20"/>
        </w:rPr>
        <w:t>one</w:t>
      </w:r>
      <w:r w:rsidRPr="0010671B">
        <w:rPr>
          <w:rFonts w:ascii="Arial" w:hAnsi="Arial" w:cs="Arial"/>
          <w:sz w:val="20"/>
          <w:szCs w:val="20"/>
        </w:rPr>
        <w:t xml:space="preserve"> year, or by both </w:t>
      </w:r>
      <w:r w:rsidR="005544D6">
        <w:rPr>
          <w:rFonts w:ascii="Arial" w:hAnsi="Arial" w:cs="Arial"/>
          <w:sz w:val="20"/>
          <w:szCs w:val="20"/>
        </w:rPr>
        <w:t>that</w:t>
      </w:r>
      <w:r w:rsidRPr="0010671B">
        <w:rPr>
          <w:rFonts w:ascii="Arial" w:hAnsi="Arial" w:cs="Arial"/>
          <w:sz w:val="20"/>
          <w:szCs w:val="20"/>
        </w:rPr>
        <w:t xml:space="preserve"> fine and imprisonment. </w:t>
      </w:r>
    </w:p>
    <w:p w14:paraId="58BDFBA7" w14:textId="77777777" w:rsidR="00980233" w:rsidRPr="0010671B" w:rsidRDefault="00F838D9" w:rsidP="00F838D9">
      <w:pPr>
        <w:tabs>
          <w:tab w:val="left" w:pos="360"/>
        </w:tabs>
        <w:rPr>
          <w:rFonts w:ascii="Arial" w:hAnsi="Arial" w:cs="Arial"/>
          <w:sz w:val="20"/>
          <w:szCs w:val="20"/>
        </w:rPr>
      </w:pPr>
      <w:r w:rsidRPr="0010671B">
        <w:rPr>
          <w:rFonts w:ascii="Arial" w:hAnsi="Arial" w:cs="Arial"/>
          <w:sz w:val="20"/>
          <w:szCs w:val="20"/>
        </w:rPr>
        <w:tab/>
      </w:r>
      <w:r w:rsidR="006B64E7" w:rsidRPr="0010671B">
        <w:rPr>
          <w:rFonts w:ascii="Arial" w:hAnsi="Arial" w:cs="Arial"/>
          <w:sz w:val="20"/>
          <w:szCs w:val="20"/>
        </w:rPr>
        <w:t xml:space="preserve">(b) A person who violates any provision of this part or </w:t>
      </w:r>
      <w:r w:rsidRPr="0010671B">
        <w:rPr>
          <w:rFonts w:ascii="Arial" w:hAnsi="Arial" w:cs="Arial"/>
          <w:sz w:val="20"/>
          <w:szCs w:val="20"/>
        </w:rPr>
        <w:tab/>
      </w:r>
      <w:r w:rsidR="006B64E7" w:rsidRPr="0010671B">
        <w:rPr>
          <w:rFonts w:ascii="Arial" w:hAnsi="Arial" w:cs="Arial"/>
          <w:sz w:val="20"/>
          <w:szCs w:val="20"/>
        </w:rPr>
        <w:t xml:space="preserve">any regulations issued pursuant to this part, by </w:t>
      </w:r>
      <w:r w:rsidRPr="0010671B">
        <w:rPr>
          <w:rFonts w:ascii="Arial" w:hAnsi="Arial" w:cs="Arial"/>
          <w:sz w:val="20"/>
          <w:szCs w:val="20"/>
        </w:rPr>
        <w:tab/>
      </w:r>
      <w:r w:rsidR="006B64E7" w:rsidRPr="0010671B">
        <w:rPr>
          <w:rFonts w:ascii="Arial" w:hAnsi="Arial" w:cs="Arial"/>
          <w:sz w:val="20"/>
          <w:szCs w:val="20"/>
        </w:rPr>
        <w:t xml:space="preserve">possessing dangerous fireworks shall be subject to the </w:t>
      </w:r>
      <w:r w:rsidRPr="0010671B">
        <w:rPr>
          <w:rFonts w:ascii="Arial" w:hAnsi="Arial" w:cs="Arial"/>
          <w:sz w:val="20"/>
          <w:szCs w:val="20"/>
        </w:rPr>
        <w:tab/>
      </w:r>
      <w:r w:rsidR="006B64E7" w:rsidRPr="0010671B">
        <w:rPr>
          <w:rFonts w:ascii="Arial" w:hAnsi="Arial" w:cs="Arial"/>
          <w:sz w:val="20"/>
          <w:szCs w:val="20"/>
        </w:rPr>
        <w:t>following:</w:t>
      </w:r>
    </w:p>
    <w:p w14:paraId="0B6C1A73" w14:textId="77777777" w:rsidR="00A6142B" w:rsidRPr="0010671B" w:rsidRDefault="00A6142B" w:rsidP="00F838D9">
      <w:pPr>
        <w:tabs>
          <w:tab w:val="left" w:pos="360"/>
        </w:tabs>
        <w:rPr>
          <w:rFonts w:ascii="Arial" w:hAnsi="Arial" w:cs="Arial"/>
          <w:sz w:val="20"/>
          <w:szCs w:val="20"/>
        </w:rPr>
      </w:pPr>
    </w:p>
    <w:p w14:paraId="4D3F6D04" w14:textId="77777777" w:rsidR="006B64E7" w:rsidRPr="0010671B" w:rsidRDefault="00F838D9" w:rsidP="00F838D9">
      <w:pPr>
        <w:tabs>
          <w:tab w:val="left" w:pos="720"/>
        </w:tabs>
        <w:rPr>
          <w:rFonts w:ascii="Arial" w:hAnsi="Arial" w:cs="Arial"/>
          <w:sz w:val="20"/>
          <w:szCs w:val="20"/>
        </w:rPr>
      </w:pPr>
      <w:r w:rsidRPr="0010671B">
        <w:rPr>
          <w:rFonts w:ascii="Arial" w:hAnsi="Arial" w:cs="Arial"/>
          <w:sz w:val="20"/>
          <w:szCs w:val="20"/>
        </w:rPr>
        <w:tab/>
      </w:r>
      <w:r w:rsidR="006B64E7" w:rsidRPr="0010671B">
        <w:rPr>
          <w:rFonts w:ascii="Arial" w:hAnsi="Arial" w:cs="Arial"/>
          <w:sz w:val="20"/>
          <w:szCs w:val="20"/>
        </w:rPr>
        <w:t xml:space="preserve">(1) A person who possesses a gross weight, </w:t>
      </w:r>
      <w:r w:rsidR="0010671B">
        <w:rPr>
          <w:rFonts w:ascii="Arial" w:hAnsi="Arial" w:cs="Arial"/>
          <w:sz w:val="20"/>
          <w:szCs w:val="20"/>
        </w:rPr>
        <w:tab/>
      </w:r>
      <w:r w:rsidR="006B64E7" w:rsidRPr="0010671B">
        <w:rPr>
          <w:rFonts w:ascii="Arial" w:hAnsi="Arial" w:cs="Arial"/>
          <w:sz w:val="20"/>
          <w:szCs w:val="20"/>
        </w:rPr>
        <w:t xml:space="preserve">including packaging, of less than 25 pounds of </w:t>
      </w:r>
      <w:r w:rsidR="0010671B">
        <w:rPr>
          <w:rFonts w:ascii="Arial" w:hAnsi="Arial" w:cs="Arial"/>
          <w:sz w:val="20"/>
          <w:szCs w:val="20"/>
        </w:rPr>
        <w:tab/>
      </w:r>
      <w:r w:rsidR="006B64E7" w:rsidRPr="0010671B">
        <w:rPr>
          <w:rFonts w:ascii="Arial" w:hAnsi="Arial" w:cs="Arial"/>
          <w:sz w:val="20"/>
          <w:szCs w:val="20"/>
        </w:rPr>
        <w:t xml:space="preserve">unaltered dangerous fireworks as defined in Section </w:t>
      </w:r>
      <w:r w:rsidR="0010671B">
        <w:rPr>
          <w:rFonts w:ascii="Arial" w:hAnsi="Arial" w:cs="Arial"/>
          <w:sz w:val="20"/>
          <w:szCs w:val="20"/>
        </w:rPr>
        <w:tab/>
      </w:r>
      <w:r w:rsidR="006B64E7" w:rsidRPr="0010671B">
        <w:rPr>
          <w:rFonts w:ascii="Arial" w:hAnsi="Arial" w:cs="Arial"/>
          <w:sz w:val="20"/>
          <w:szCs w:val="20"/>
        </w:rPr>
        <w:t xml:space="preserve">12505, is guilty of a misdemeanor, and upon </w:t>
      </w:r>
      <w:r w:rsidR="0010671B">
        <w:rPr>
          <w:rFonts w:ascii="Arial" w:hAnsi="Arial" w:cs="Arial"/>
          <w:sz w:val="20"/>
          <w:szCs w:val="20"/>
        </w:rPr>
        <w:tab/>
      </w:r>
      <w:r w:rsidR="006B64E7" w:rsidRPr="0010671B">
        <w:rPr>
          <w:rFonts w:ascii="Arial" w:hAnsi="Arial" w:cs="Arial"/>
          <w:sz w:val="20"/>
          <w:szCs w:val="20"/>
        </w:rPr>
        <w:t xml:space="preserve">conviction shall </w:t>
      </w:r>
      <w:r w:rsidRPr="0010671B">
        <w:rPr>
          <w:rFonts w:ascii="Arial" w:hAnsi="Arial" w:cs="Arial"/>
          <w:sz w:val="20"/>
          <w:szCs w:val="20"/>
        </w:rPr>
        <w:tab/>
      </w:r>
      <w:r w:rsidR="006B64E7" w:rsidRPr="0010671B">
        <w:rPr>
          <w:rFonts w:ascii="Arial" w:hAnsi="Arial" w:cs="Arial"/>
          <w:sz w:val="20"/>
          <w:szCs w:val="20"/>
        </w:rPr>
        <w:t xml:space="preserve">be punished by a fine of not less </w:t>
      </w:r>
      <w:r w:rsidR="0010671B">
        <w:rPr>
          <w:rFonts w:ascii="Arial" w:hAnsi="Arial" w:cs="Arial"/>
          <w:sz w:val="20"/>
          <w:szCs w:val="20"/>
        </w:rPr>
        <w:tab/>
      </w:r>
      <w:r w:rsidR="006B64E7" w:rsidRPr="0010671B">
        <w:rPr>
          <w:rFonts w:ascii="Arial" w:hAnsi="Arial" w:cs="Arial"/>
          <w:sz w:val="20"/>
          <w:szCs w:val="20"/>
        </w:rPr>
        <w:t xml:space="preserve">than five hundred dollars ($500) or more than one </w:t>
      </w:r>
      <w:r w:rsidR="0010671B">
        <w:rPr>
          <w:rFonts w:ascii="Arial" w:hAnsi="Arial" w:cs="Arial"/>
          <w:sz w:val="20"/>
          <w:szCs w:val="20"/>
        </w:rPr>
        <w:tab/>
      </w:r>
      <w:r w:rsidR="006B64E7" w:rsidRPr="0010671B">
        <w:rPr>
          <w:rFonts w:ascii="Arial" w:hAnsi="Arial" w:cs="Arial"/>
          <w:sz w:val="20"/>
          <w:szCs w:val="20"/>
        </w:rPr>
        <w:t>thousand dollars ($1</w:t>
      </w:r>
      <w:r w:rsidR="00EC6EE5">
        <w:rPr>
          <w:rFonts w:ascii="Arial" w:hAnsi="Arial" w:cs="Arial"/>
          <w:sz w:val="20"/>
          <w:szCs w:val="20"/>
        </w:rPr>
        <w:t>,</w:t>
      </w:r>
      <w:r w:rsidR="006B64E7" w:rsidRPr="0010671B">
        <w:rPr>
          <w:rFonts w:ascii="Arial" w:hAnsi="Arial" w:cs="Arial"/>
          <w:sz w:val="20"/>
          <w:szCs w:val="20"/>
        </w:rPr>
        <w:t xml:space="preserve">000), or by imprisonment in the </w:t>
      </w:r>
      <w:r w:rsidR="0010671B">
        <w:rPr>
          <w:rFonts w:ascii="Arial" w:hAnsi="Arial" w:cs="Arial"/>
          <w:sz w:val="20"/>
          <w:szCs w:val="20"/>
        </w:rPr>
        <w:tab/>
      </w:r>
      <w:r w:rsidR="006B64E7" w:rsidRPr="0010671B">
        <w:rPr>
          <w:rFonts w:ascii="Arial" w:hAnsi="Arial" w:cs="Arial"/>
          <w:sz w:val="20"/>
          <w:szCs w:val="20"/>
        </w:rPr>
        <w:t xml:space="preserve">county jail for not exceeding one year, or both that </w:t>
      </w:r>
      <w:r w:rsidR="0010671B">
        <w:rPr>
          <w:rFonts w:ascii="Arial" w:hAnsi="Arial" w:cs="Arial"/>
          <w:sz w:val="20"/>
          <w:szCs w:val="20"/>
        </w:rPr>
        <w:tab/>
      </w:r>
      <w:r w:rsidR="006B64E7" w:rsidRPr="0010671B">
        <w:rPr>
          <w:rFonts w:ascii="Arial" w:hAnsi="Arial" w:cs="Arial"/>
          <w:sz w:val="20"/>
          <w:szCs w:val="20"/>
        </w:rPr>
        <w:t xml:space="preserve">fine and imprisonment. Upon a second or </w:t>
      </w:r>
      <w:r w:rsidR="0010671B">
        <w:rPr>
          <w:rFonts w:ascii="Arial" w:hAnsi="Arial" w:cs="Arial"/>
          <w:sz w:val="20"/>
          <w:szCs w:val="20"/>
        </w:rPr>
        <w:tab/>
      </w:r>
      <w:r w:rsidR="0010671B">
        <w:rPr>
          <w:rFonts w:ascii="Arial" w:hAnsi="Arial" w:cs="Arial"/>
          <w:sz w:val="20"/>
          <w:szCs w:val="20"/>
        </w:rPr>
        <w:tab/>
      </w:r>
      <w:r w:rsidR="006B64E7" w:rsidRPr="0010671B">
        <w:rPr>
          <w:rFonts w:ascii="Arial" w:hAnsi="Arial" w:cs="Arial"/>
          <w:sz w:val="20"/>
          <w:szCs w:val="20"/>
        </w:rPr>
        <w:t>subsequent conviction</w:t>
      </w:r>
      <w:r w:rsidR="005544D6">
        <w:rPr>
          <w:rFonts w:ascii="Arial" w:hAnsi="Arial" w:cs="Arial"/>
          <w:sz w:val="20"/>
          <w:szCs w:val="20"/>
        </w:rPr>
        <w:t>,</w:t>
      </w:r>
      <w:r w:rsidR="006B64E7" w:rsidRPr="0010671B">
        <w:rPr>
          <w:rFonts w:ascii="Arial" w:hAnsi="Arial" w:cs="Arial"/>
          <w:sz w:val="20"/>
          <w:szCs w:val="20"/>
        </w:rPr>
        <w:t xml:space="preserve"> a person shall be punished </w:t>
      </w:r>
      <w:r w:rsidR="0010671B">
        <w:rPr>
          <w:rFonts w:ascii="Arial" w:hAnsi="Arial" w:cs="Arial"/>
          <w:sz w:val="20"/>
          <w:szCs w:val="20"/>
        </w:rPr>
        <w:tab/>
      </w:r>
      <w:r w:rsidR="006B64E7" w:rsidRPr="0010671B">
        <w:rPr>
          <w:rFonts w:ascii="Arial" w:hAnsi="Arial" w:cs="Arial"/>
          <w:sz w:val="20"/>
          <w:szCs w:val="20"/>
        </w:rPr>
        <w:t xml:space="preserve">by a fine of not less than one thousand dollars </w:t>
      </w:r>
      <w:r w:rsidR="0010671B">
        <w:rPr>
          <w:rFonts w:ascii="Arial" w:hAnsi="Arial" w:cs="Arial"/>
          <w:sz w:val="20"/>
          <w:szCs w:val="20"/>
        </w:rPr>
        <w:tab/>
        <w:t>($1</w:t>
      </w:r>
      <w:r w:rsidR="00EC6EE5">
        <w:rPr>
          <w:rFonts w:ascii="Arial" w:hAnsi="Arial" w:cs="Arial"/>
          <w:sz w:val="20"/>
          <w:szCs w:val="20"/>
        </w:rPr>
        <w:t>,</w:t>
      </w:r>
      <w:r w:rsidR="0010671B">
        <w:rPr>
          <w:rFonts w:ascii="Arial" w:hAnsi="Arial" w:cs="Arial"/>
          <w:sz w:val="20"/>
          <w:szCs w:val="20"/>
        </w:rPr>
        <w:t xml:space="preserve">000) </w:t>
      </w:r>
      <w:r w:rsidR="006B64E7" w:rsidRPr="0010671B">
        <w:rPr>
          <w:rFonts w:ascii="Arial" w:hAnsi="Arial" w:cs="Arial"/>
          <w:sz w:val="20"/>
          <w:szCs w:val="20"/>
        </w:rPr>
        <w:t xml:space="preserve">or by imprisonment in </w:t>
      </w:r>
      <w:r w:rsidR="005544D6">
        <w:rPr>
          <w:rFonts w:ascii="Arial" w:hAnsi="Arial" w:cs="Arial"/>
          <w:sz w:val="20"/>
          <w:szCs w:val="20"/>
        </w:rPr>
        <w:t>a</w:t>
      </w:r>
      <w:r w:rsidR="006B64E7" w:rsidRPr="0010671B">
        <w:rPr>
          <w:rFonts w:ascii="Arial" w:hAnsi="Arial" w:cs="Arial"/>
          <w:sz w:val="20"/>
          <w:szCs w:val="20"/>
        </w:rPr>
        <w:t xml:space="preserve"> county jail not </w:t>
      </w:r>
      <w:r w:rsidR="0010671B">
        <w:rPr>
          <w:rFonts w:ascii="Arial" w:hAnsi="Arial" w:cs="Arial"/>
          <w:sz w:val="20"/>
          <w:szCs w:val="20"/>
        </w:rPr>
        <w:tab/>
      </w:r>
      <w:r w:rsidR="006B64E7" w:rsidRPr="0010671B">
        <w:rPr>
          <w:rFonts w:ascii="Arial" w:hAnsi="Arial" w:cs="Arial"/>
          <w:sz w:val="20"/>
          <w:szCs w:val="20"/>
        </w:rPr>
        <w:t xml:space="preserve">exceeding one year or by both that fine and </w:t>
      </w:r>
      <w:r w:rsidR="0010671B">
        <w:rPr>
          <w:rFonts w:ascii="Arial" w:hAnsi="Arial" w:cs="Arial"/>
          <w:sz w:val="20"/>
          <w:szCs w:val="20"/>
        </w:rPr>
        <w:tab/>
      </w:r>
      <w:r w:rsidR="006B64E7" w:rsidRPr="0010671B">
        <w:rPr>
          <w:rFonts w:ascii="Arial" w:hAnsi="Arial" w:cs="Arial"/>
          <w:sz w:val="20"/>
          <w:szCs w:val="20"/>
        </w:rPr>
        <w:t xml:space="preserve">imprisonment.  </w:t>
      </w:r>
    </w:p>
    <w:p w14:paraId="154617FC" w14:textId="77777777" w:rsidR="00F838D9" w:rsidRPr="0010671B" w:rsidRDefault="00F838D9" w:rsidP="00F838D9">
      <w:pPr>
        <w:rPr>
          <w:rFonts w:ascii="Arial" w:hAnsi="Arial" w:cs="Arial"/>
          <w:sz w:val="20"/>
          <w:szCs w:val="20"/>
        </w:rPr>
      </w:pPr>
    </w:p>
    <w:p w14:paraId="3D12D6BE" w14:textId="77777777" w:rsidR="006B64E7" w:rsidRPr="0010671B" w:rsidRDefault="00F838D9" w:rsidP="00F838D9">
      <w:pPr>
        <w:tabs>
          <w:tab w:val="left" w:pos="720"/>
        </w:tabs>
        <w:rPr>
          <w:rFonts w:ascii="Arial" w:hAnsi="Arial" w:cs="Arial"/>
          <w:sz w:val="20"/>
          <w:szCs w:val="20"/>
        </w:rPr>
      </w:pPr>
      <w:r w:rsidRPr="0010671B">
        <w:rPr>
          <w:rFonts w:ascii="Arial" w:hAnsi="Arial" w:cs="Arial"/>
          <w:sz w:val="20"/>
          <w:szCs w:val="20"/>
        </w:rPr>
        <w:tab/>
      </w:r>
      <w:r w:rsidR="006B64E7" w:rsidRPr="0010671B">
        <w:rPr>
          <w:rFonts w:ascii="Arial" w:hAnsi="Arial" w:cs="Arial"/>
          <w:sz w:val="20"/>
          <w:szCs w:val="20"/>
        </w:rPr>
        <w:t xml:space="preserve">(2) A person who possesses a gross weight, </w:t>
      </w:r>
      <w:r w:rsidR="0010671B">
        <w:rPr>
          <w:rFonts w:ascii="Arial" w:hAnsi="Arial" w:cs="Arial"/>
          <w:sz w:val="20"/>
          <w:szCs w:val="20"/>
        </w:rPr>
        <w:tab/>
      </w:r>
      <w:r w:rsidR="006B64E7" w:rsidRPr="0010671B">
        <w:rPr>
          <w:rFonts w:ascii="Arial" w:hAnsi="Arial" w:cs="Arial"/>
          <w:sz w:val="20"/>
          <w:szCs w:val="20"/>
        </w:rPr>
        <w:t>including packaging, of not l</w:t>
      </w:r>
      <w:r w:rsidR="0010671B">
        <w:rPr>
          <w:rFonts w:ascii="Arial" w:hAnsi="Arial" w:cs="Arial"/>
          <w:sz w:val="20"/>
          <w:szCs w:val="20"/>
        </w:rPr>
        <w:t xml:space="preserve">ess than 25 pounds or </w:t>
      </w:r>
      <w:r w:rsidR="0010671B">
        <w:rPr>
          <w:rFonts w:ascii="Arial" w:hAnsi="Arial" w:cs="Arial"/>
          <w:sz w:val="20"/>
          <w:szCs w:val="20"/>
        </w:rPr>
        <w:tab/>
        <w:t>more than</w:t>
      </w:r>
      <w:r w:rsidR="00F178E9">
        <w:rPr>
          <w:rFonts w:ascii="Arial" w:hAnsi="Arial" w:cs="Arial"/>
          <w:sz w:val="20"/>
          <w:szCs w:val="20"/>
        </w:rPr>
        <w:t xml:space="preserve"> </w:t>
      </w:r>
      <w:r w:rsidR="006B64E7" w:rsidRPr="0010671B">
        <w:rPr>
          <w:rFonts w:ascii="Arial" w:hAnsi="Arial" w:cs="Arial"/>
          <w:sz w:val="20"/>
          <w:szCs w:val="20"/>
        </w:rPr>
        <w:t xml:space="preserve">100 pounds of unaltered dangerous </w:t>
      </w:r>
      <w:r w:rsidR="0010671B">
        <w:rPr>
          <w:rFonts w:ascii="Arial" w:hAnsi="Arial" w:cs="Arial"/>
          <w:sz w:val="20"/>
          <w:szCs w:val="20"/>
        </w:rPr>
        <w:tab/>
      </w:r>
      <w:r w:rsidR="006B64E7" w:rsidRPr="0010671B">
        <w:rPr>
          <w:rFonts w:ascii="Arial" w:hAnsi="Arial" w:cs="Arial"/>
          <w:sz w:val="20"/>
          <w:szCs w:val="20"/>
        </w:rPr>
        <w:t xml:space="preserve">fireworks, as defined in Section 12505, is guilty of a </w:t>
      </w:r>
      <w:r w:rsidR="0010671B">
        <w:rPr>
          <w:rFonts w:ascii="Arial" w:hAnsi="Arial" w:cs="Arial"/>
          <w:sz w:val="20"/>
          <w:szCs w:val="20"/>
        </w:rPr>
        <w:tab/>
      </w:r>
      <w:r w:rsidR="006B64E7" w:rsidRPr="0010671B">
        <w:rPr>
          <w:rFonts w:ascii="Arial" w:hAnsi="Arial" w:cs="Arial"/>
          <w:sz w:val="20"/>
          <w:szCs w:val="20"/>
        </w:rPr>
        <w:t xml:space="preserve">public offense, and upon conviction shall be </w:t>
      </w:r>
      <w:r w:rsidR="0010671B">
        <w:rPr>
          <w:rFonts w:ascii="Arial" w:hAnsi="Arial" w:cs="Arial"/>
          <w:sz w:val="20"/>
          <w:szCs w:val="20"/>
        </w:rPr>
        <w:tab/>
      </w:r>
      <w:r w:rsidR="006B64E7" w:rsidRPr="0010671B">
        <w:rPr>
          <w:rFonts w:ascii="Arial" w:hAnsi="Arial" w:cs="Arial"/>
          <w:sz w:val="20"/>
          <w:szCs w:val="20"/>
        </w:rPr>
        <w:t xml:space="preserve">punished by imprisonment in </w:t>
      </w:r>
      <w:r w:rsidR="005544D6">
        <w:rPr>
          <w:rFonts w:ascii="Arial" w:hAnsi="Arial" w:cs="Arial"/>
          <w:sz w:val="20"/>
          <w:szCs w:val="20"/>
        </w:rPr>
        <w:t>a</w:t>
      </w:r>
      <w:r w:rsidR="006B64E7" w:rsidRPr="0010671B">
        <w:rPr>
          <w:rFonts w:ascii="Arial" w:hAnsi="Arial" w:cs="Arial"/>
          <w:sz w:val="20"/>
          <w:szCs w:val="20"/>
        </w:rPr>
        <w:t xml:space="preserve"> county jail for not </w:t>
      </w:r>
      <w:r w:rsidR="0010671B">
        <w:rPr>
          <w:rFonts w:ascii="Arial" w:hAnsi="Arial" w:cs="Arial"/>
          <w:sz w:val="20"/>
          <w:szCs w:val="20"/>
        </w:rPr>
        <w:tab/>
      </w:r>
      <w:r w:rsidR="006B64E7" w:rsidRPr="0010671B">
        <w:rPr>
          <w:rFonts w:ascii="Arial" w:hAnsi="Arial" w:cs="Arial"/>
          <w:sz w:val="20"/>
          <w:szCs w:val="20"/>
        </w:rPr>
        <w:t xml:space="preserve">more than one year, or by </w:t>
      </w:r>
      <w:r w:rsidR="005544D6">
        <w:rPr>
          <w:rFonts w:ascii="Arial" w:hAnsi="Arial" w:cs="Arial"/>
          <w:sz w:val="20"/>
          <w:szCs w:val="20"/>
        </w:rPr>
        <w:t xml:space="preserve">a </w:t>
      </w:r>
      <w:r w:rsidR="006B64E7" w:rsidRPr="0010671B">
        <w:rPr>
          <w:rFonts w:ascii="Arial" w:hAnsi="Arial" w:cs="Arial"/>
          <w:sz w:val="20"/>
          <w:szCs w:val="20"/>
        </w:rPr>
        <w:t xml:space="preserve">fine of not less than one </w:t>
      </w:r>
      <w:r w:rsidR="0010671B">
        <w:rPr>
          <w:rFonts w:ascii="Arial" w:hAnsi="Arial" w:cs="Arial"/>
          <w:sz w:val="20"/>
          <w:szCs w:val="20"/>
        </w:rPr>
        <w:tab/>
      </w:r>
      <w:r w:rsidR="006B64E7" w:rsidRPr="0010671B">
        <w:rPr>
          <w:rFonts w:ascii="Arial" w:hAnsi="Arial" w:cs="Arial"/>
          <w:sz w:val="20"/>
          <w:szCs w:val="20"/>
        </w:rPr>
        <w:t xml:space="preserve">thousand dollars ($1,000) or more than five </w:t>
      </w:r>
      <w:r w:rsidR="0010671B">
        <w:rPr>
          <w:rFonts w:ascii="Arial" w:hAnsi="Arial" w:cs="Arial"/>
          <w:sz w:val="20"/>
          <w:szCs w:val="20"/>
        </w:rPr>
        <w:tab/>
      </w:r>
      <w:r w:rsidR="006B64E7" w:rsidRPr="0010671B">
        <w:rPr>
          <w:rFonts w:ascii="Arial" w:hAnsi="Arial" w:cs="Arial"/>
          <w:sz w:val="20"/>
          <w:szCs w:val="20"/>
        </w:rPr>
        <w:t xml:space="preserve">thousand dollars ($5,000), or by both that fine and </w:t>
      </w:r>
      <w:r w:rsidR="0010671B">
        <w:rPr>
          <w:rFonts w:ascii="Arial" w:hAnsi="Arial" w:cs="Arial"/>
          <w:sz w:val="20"/>
          <w:szCs w:val="20"/>
        </w:rPr>
        <w:tab/>
      </w:r>
      <w:r w:rsidR="006B64E7" w:rsidRPr="0010671B">
        <w:rPr>
          <w:rFonts w:ascii="Arial" w:hAnsi="Arial" w:cs="Arial"/>
          <w:sz w:val="20"/>
          <w:szCs w:val="20"/>
        </w:rPr>
        <w:t>imprisonment</w:t>
      </w:r>
      <w:r w:rsidR="00FA5017">
        <w:rPr>
          <w:rFonts w:ascii="Arial" w:hAnsi="Arial" w:cs="Arial"/>
          <w:sz w:val="20"/>
          <w:szCs w:val="20"/>
        </w:rPr>
        <w:t>.</w:t>
      </w:r>
      <w:r w:rsidR="006B64E7" w:rsidRPr="0010671B">
        <w:rPr>
          <w:rFonts w:ascii="Arial" w:hAnsi="Arial" w:cs="Arial"/>
          <w:sz w:val="20"/>
          <w:szCs w:val="20"/>
        </w:rPr>
        <w:t xml:space="preserve"> </w:t>
      </w:r>
    </w:p>
    <w:p w14:paraId="16C519B5" w14:textId="77777777" w:rsidR="008F49BD" w:rsidRPr="0010671B" w:rsidRDefault="008F49BD" w:rsidP="00F838D9">
      <w:pPr>
        <w:tabs>
          <w:tab w:val="left" w:pos="720"/>
        </w:tabs>
        <w:rPr>
          <w:rFonts w:ascii="Arial" w:hAnsi="Arial" w:cs="Arial"/>
          <w:sz w:val="20"/>
          <w:szCs w:val="20"/>
        </w:rPr>
      </w:pPr>
    </w:p>
    <w:p w14:paraId="2277F0B3" w14:textId="77777777" w:rsidR="006B64E7" w:rsidRPr="0010671B" w:rsidRDefault="006B64E7" w:rsidP="005544D6">
      <w:pPr>
        <w:ind w:left="720"/>
        <w:rPr>
          <w:rFonts w:ascii="Arial" w:hAnsi="Arial" w:cs="Arial"/>
          <w:sz w:val="20"/>
          <w:szCs w:val="20"/>
        </w:rPr>
      </w:pPr>
      <w:r w:rsidRPr="0010671B">
        <w:rPr>
          <w:rFonts w:ascii="Arial" w:hAnsi="Arial" w:cs="Arial"/>
          <w:sz w:val="20"/>
          <w:szCs w:val="20"/>
        </w:rPr>
        <w:t>(3) A person who possesses a gross weight, including packaging</w:t>
      </w:r>
      <w:r w:rsidR="007305B5">
        <w:rPr>
          <w:rFonts w:ascii="Arial" w:hAnsi="Arial" w:cs="Arial"/>
          <w:sz w:val="20"/>
          <w:szCs w:val="20"/>
        </w:rPr>
        <w:t>,</w:t>
      </w:r>
      <w:r w:rsidRPr="0010671B">
        <w:rPr>
          <w:rFonts w:ascii="Arial" w:hAnsi="Arial" w:cs="Arial"/>
          <w:sz w:val="20"/>
          <w:szCs w:val="20"/>
        </w:rPr>
        <w:t xml:space="preserve"> of not less than 100 pounds or more than 5</w:t>
      </w:r>
      <w:r w:rsidR="00EC6EE5">
        <w:rPr>
          <w:rFonts w:ascii="Arial" w:hAnsi="Arial" w:cs="Arial"/>
          <w:sz w:val="20"/>
          <w:szCs w:val="20"/>
        </w:rPr>
        <w:t>,</w:t>
      </w:r>
      <w:r w:rsidRPr="0010671B">
        <w:rPr>
          <w:rFonts w:ascii="Arial" w:hAnsi="Arial" w:cs="Arial"/>
          <w:sz w:val="20"/>
          <w:szCs w:val="20"/>
        </w:rPr>
        <w:t xml:space="preserve">000 pounds of unaltered dangerous fireworks, as defined in Section 12505, is guilty of a public offense, and upon conviction shall be punished by imprisonment </w:t>
      </w:r>
      <w:r w:rsidR="005544D6">
        <w:rPr>
          <w:rFonts w:ascii="Arial" w:hAnsi="Arial" w:cs="Arial"/>
          <w:sz w:val="20"/>
          <w:szCs w:val="20"/>
        </w:rPr>
        <w:t xml:space="preserve">pursuant to subdivision (h) of Section 1170 of the Penal Code or a county jail for not more than one year, </w:t>
      </w:r>
      <w:r w:rsidRPr="0010671B">
        <w:rPr>
          <w:rFonts w:ascii="Arial" w:hAnsi="Arial" w:cs="Arial"/>
          <w:sz w:val="20"/>
          <w:szCs w:val="20"/>
        </w:rPr>
        <w:t>or by a fine of</w:t>
      </w:r>
      <w:r w:rsidR="005544D6">
        <w:rPr>
          <w:rFonts w:ascii="Arial" w:hAnsi="Arial" w:cs="Arial"/>
          <w:sz w:val="20"/>
          <w:szCs w:val="20"/>
        </w:rPr>
        <w:t xml:space="preserve"> </w:t>
      </w:r>
      <w:r w:rsidRPr="0010671B">
        <w:rPr>
          <w:rFonts w:ascii="Arial" w:hAnsi="Arial" w:cs="Arial"/>
          <w:sz w:val="20"/>
          <w:szCs w:val="20"/>
        </w:rPr>
        <w:t>not less than five thousand dollars ($5</w:t>
      </w:r>
      <w:r w:rsidR="00EC6EE5">
        <w:rPr>
          <w:rFonts w:ascii="Arial" w:hAnsi="Arial" w:cs="Arial"/>
          <w:sz w:val="20"/>
          <w:szCs w:val="20"/>
        </w:rPr>
        <w:t>,</w:t>
      </w:r>
      <w:r w:rsidRPr="0010671B">
        <w:rPr>
          <w:rFonts w:ascii="Arial" w:hAnsi="Arial" w:cs="Arial"/>
          <w:sz w:val="20"/>
          <w:szCs w:val="20"/>
        </w:rPr>
        <w:t>000) or more</w:t>
      </w:r>
      <w:r w:rsidR="005544D6">
        <w:rPr>
          <w:rFonts w:ascii="Arial" w:hAnsi="Arial" w:cs="Arial"/>
          <w:sz w:val="20"/>
          <w:szCs w:val="20"/>
        </w:rPr>
        <w:t xml:space="preserve"> </w:t>
      </w:r>
      <w:r w:rsidRPr="0010671B">
        <w:rPr>
          <w:rFonts w:ascii="Arial" w:hAnsi="Arial" w:cs="Arial"/>
          <w:sz w:val="20"/>
          <w:szCs w:val="20"/>
        </w:rPr>
        <w:t>than ten thousand dollars ($10</w:t>
      </w:r>
      <w:r w:rsidR="0010671B">
        <w:rPr>
          <w:rFonts w:ascii="Arial" w:hAnsi="Arial" w:cs="Arial"/>
          <w:sz w:val="20"/>
          <w:szCs w:val="20"/>
        </w:rPr>
        <w:t xml:space="preserve">,000), or by both that fine and </w:t>
      </w:r>
      <w:r w:rsidRPr="0010671B">
        <w:rPr>
          <w:rFonts w:ascii="Arial" w:hAnsi="Arial" w:cs="Arial"/>
          <w:sz w:val="20"/>
          <w:szCs w:val="20"/>
        </w:rPr>
        <w:t>imprisonment</w:t>
      </w:r>
      <w:r w:rsidR="00261CA4" w:rsidRPr="0010671B">
        <w:rPr>
          <w:rFonts w:ascii="Arial" w:hAnsi="Arial" w:cs="Arial"/>
          <w:sz w:val="20"/>
          <w:szCs w:val="20"/>
        </w:rPr>
        <w:t>.</w:t>
      </w:r>
      <w:r w:rsidRPr="0010671B">
        <w:rPr>
          <w:rFonts w:ascii="Arial" w:hAnsi="Arial" w:cs="Arial"/>
          <w:sz w:val="20"/>
          <w:szCs w:val="20"/>
        </w:rPr>
        <w:t xml:space="preserve"> </w:t>
      </w:r>
    </w:p>
    <w:p w14:paraId="6E59C27D" w14:textId="77777777" w:rsidR="006B64E7" w:rsidRPr="0010671B" w:rsidRDefault="006B64E7" w:rsidP="00B32F38">
      <w:pPr>
        <w:tabs>
          <w:tab w:val="left" w:pos="720"/>
        </w:tabs>
        <w:ind w:left="720"/>
        <w:rPr>
          <w:rFonts w:ascii="Arial" w:hAnsi="Arial" w:cs="Arial"/>
          <w:sz w:val="20"/>
          <w:szCs w:val="20"/>
        </w:rPr>
      </w:pPr>
      <w:r w:rsidRPr="0010671B">
        <w:rPr>
          <w:rFonts w:ascii="Arial" w:hAnsi="Arial" w:cs="Arial"/>
          <w:sz w:val="20"/>
          <w:szCs w:val="20"/>
        </w:rPr>
        <w:lastRenderedPageBreak/>
        <w:t>(4) A person who possesses a gross weight, including packaging, of more than 5,000 pounds of unaltered dangerous firework</w:t>
      </w:r>
      <w:r w:rsidR="00921CBB">
        <w:rPr>
          <w:rFonts w:ascii="Arial" w:hAnsi="Arial" w:cs="Arial"/>
          <w:sz w:val="20"/>
          <w:szCs w:val="20"/>
        </w:rPr>
        <w:t xml:space="preserve">s, as defined in Section 12505, </w:t>
      </w:r>
      <w:r w:rsidRPr="0010671B">
        <w:rPr>
          <w:rFonts w:ascii="Arial" w:hAnsi="Arial" w:cs="Arial"/>
          <w:sz w:val="20"/>
          <w:szCs w:val="20"/>
        </w:rPr>
        <w:t xml:space="preserve">is guilty of a public offense, and upon conviction shall be punished by imprisonment in the state prison or the county jail for not more </w:t>
      </w:r>
      <w:r w:rsidR="00CD64CF">
        <w:rPr>
          <w:rFonts w:ascii="Arial" w:hAnsi="Arial" w:cs="Arial"/>
          <w:sz w:val="20"/>
          <w:szCs w:val="20"/>
        </w:rPr>
        <w:t>pursuant to subdivision (h) of Section 1170 of the Penal Code, or a county jail for not more than one year</w:t>
      </w:r>
      <w:r w:rsidR="00B32F38">
        <w:rPr>
          <w:rFonts w:ascii="Arial" w:hAnsi="Arial" w:cs="Arial"/>
          <w:sz w:val="20"/>
          <w:szCs w:val="20"/>
        </w:rPr>
        <w:t xml:space="preserve">, or by </w:t>
      </w:r>
      <w:r w:rsidRPr="0010671B">
        <w:rPr>
          <w:rFonts w:ascii="Arial" w:hAnsi="Arial" w:cs="Arial"/>
          <w:sz w:val="20"/>
          <w:szCs w:val="20"/>
        </w:rPr>
        <w:t>a fine of not</w:t>
      </w:r>
      <w:r w:rsidR="00FB12D8" w:rsidRPr="0010671B">
        <w:rPr>
          <w:rFonts w:ascii="Arial" w:hAnsi="Arial" w:cs="Arial"/>
          <w:sz w:val="20"/>
          <w:szCs w:val="20"/>
        </w:rPr>
        <w:t xml:space="preserve"> </w:t>
      </w:r>
      <w:r w:rsidR="00921CBB">
        <w:rPr>
          <w:rFonts w:ascii="Arial" w:hAnsi="Arial" w:cs="Arial"/>
          <w:sz w:val="20"/>
          <w:szCs w:val="20"/>
        </w:rPr>
        <w:t xml:space="preserve">less than ten thousand dollars </w:t>
      </w:r>
      <w:r w:rsidRPr="0010671B">
        <w:rPr>
          <w:rFonts w:ascii="Arial" w:hAnsi="Arial" w:cs="Arial"/>
          <w:sz w:val="20"/>
          <w:szCs w:val="20"/>
        </w:rPr>
        <w:t xml:space="preserve">($10,000) or more than fifty thousand dollars ($50,000), or by both that fine and imprisonment. </w:t>
      </w:r>
    </w:p>
    <w:p w14:paraId="04872FD9" w14:textId="77777777" w:rsidR="006B64E7" w:rsidRPr="0010671B" w:rsidRDefault="006B64E7" w:rsidP="00F838D9">
      <w:pPr>
        <w:rPr>
          <w:rFonts w:ascii="Arial" w:hAnsi="Arial" w:cs="Arial"/>
          <w:sz w:val="20"/>
          <w:szCs w:val="20"/>
        </w:rPr>
      </w:pPr>
    </w:p>
    <w:p w14:paraId="514343D0" w14:textId="77777777" w:rsidR="006B64E7" w:rsidRPr="0010671B" w:rsidRDefault="00FB12D8" w:rsidP="00FB12D8">
      <w:pPr>
        <w:tabs>
          <w:tab w:val="left" w:pos="360"/>
        </w:tabs>
        <w:rPr>
          <w:rFonts w:ascii="Arial" w:hAnsi="Arial" w:cs="Arial"/>
          <w:sz w:val="20"/>
          <w:szCs w:val="20"/>
        </w:rPr>
      </w:pPr>
      <w:r w:rsidRPr="0010671B">
        <w:rPr>
          <w:rFonts w:ascii="Arial" w:hAnsi="Arial" w:cs="Arial"/>
          <w:sz w:val="20"/>
          <w:szCs w:val="20"/>
        </w:rPr>
        <w:tab/>
      </w:r>
      <w:r w:rsidR="006B64E7" w:rsidRPr="0010671B">
        <w:rPr>
          <w:rFonts w:ascii="Arial" w:hAnsi="Arial" w:cs="Arial"/>
          <w:sz w:val="20"/>
          <w:szCs w:val="20"/>
        </w:rPr>
        <w:t xml:space="preserve">(c) Subdivision (b) shall not apply to a person who holds </w:t>
      </w:r>
      <w:r w:rsidRPr="0010671B">
        <w:rPr>
          <w:rFonts w:ascii="Arial" w:hAnsi="Arial" w:cs="Arial"/>
          <w:sz w:val="20"/>
          <w:szCs w:val="20"/>
        </w:rPr>
        <w:tab/>
      </w:r>
      <w:r w:rsidR="006B64E7" w:rsidRPr="0010671B">
        <w:rPr>
          <w:rFonts w:ascii="Arial" w:hAnsi="Arial" w:cs="Arial"/>
          <w:sz w:val="20"/>
          <w:szCs w:val="20"/>
        </w:rPr>
        <w:t xml:space="preserve">and is operating within the scope of a valid license as </w:t>
      </w:r>
      <w:r w:rsidRPr="0010671B">
        <w:rPr>
          <w:rFonts w:ascii="Arial" w:hAnsi="Arial" w:cs="Arial"/>
          <w:sz w:val="20"/>
          <w:szCs w:val="20"/>
        </w:rPr>
        <w:tab/>
      </w:r>
      <w:r w:rsidR="006B64E7" w:rsidRPr="0010671B">
        <w:rPr>
          <w:rFonts w:ascii="Arial" w:hAnsi="Arial" w:cs="Arial"/>
          <w:sz w:val="20"/>
          <w:szCs w:val="20"/>
        </w:rPr>
        <w:t xml:space="preserve">described in Section 12516 or valid permit as described </w:t>
      </w:r>
      <w:r w:rsidRPr="0010671B">
        <w:rPr>
          <w:rFonts w:ascii="Arial" w:hAnsi="Arial" w:cs="Arial"/>
          <w:sz w:val="20"/>
          <w:szCs w:val="20"/>
        </w:rPr>
        <w:tab/>
      </w:r>
      <w:r w:rsidR="006B64E7" w:rsidRPr="0010671B">
        <w:rPr>
          <w:rFonts w:ascii="Arial" w:hAnsi="Arial" w:cs="Arial"/>
          <w:sz w:val="20"/>
          <w:szCs w:val="20"/>
        </w:rPr>
        <w:t>in Section 12522.</w:t>
      </w:r>
    </w:p>
    <w:p w14:paraId="1C8D744E" w14:textId="77777777" w:rsidR="004636CB" w:rsidRPr="0010671B" w:rsidRDefault="004636CB" w:rsidP="00F838D9">
      <w:pPr>
        <w:rPr>
          <w:rFonts w:ascii="Arial" w:hAnsi="Arial" w:cs="Arial"/>
          <w:b/>
          <w:color w:val="000000"/>
          <w:sz w:val="20"/>
          <w:szCs w:val="20"/>
        </w:rPr>
      </w:pPr>
    </w:p>
    <w:p w14:paraId="79B3A3D5" w14:textId="77777777" w:rsidR="00942210" w:rsidRPr="0010671B" w:rsidRDefault="00AB07D6" w:rsidP="00F838D9">
      <w:pPr>
        <w:rPr>
          <w:rFonts w:ascii="Arial" w:hAnsi="Arial" w:cs="Arial"/>
          <w:b/>
          <w:color w:val="000000"/>
          <w:sz w:val="20"/>
          <w:szCs w:val="20"/>
        </w:rPr>
      </w:pPr>
      <w:hyperlink r:id="rId58" w:history="1">
        <w:r w:rsidR="006B64E7" w:rsidRPr="00964601">
          <w:rPr>
            <w:rStyle w:val="Hyperlink"/>
            <w:rFonts w:ascii="Arial" w:hAnsi="Arial" w:cs="Arial"/>
            <w:b/>
            <w:sz w:val="20"/>
            <w:szCs w:val="20"/>
          </w:rPr>
          <w:t>12702</w:t>
        </w:r>
      </w:hyperlink>
      <w:r w:rsidR="00FB12D8" w:rsidRPr="008E15F9">
        <w:rPr>
          <w:rFonts w:ascii="Arial" w:hAnsi="Arial" w:cs="Arial"/>
          <w:b/>
          <w:color w:val="000000"/>
          <w:sz w:val="20"/>
          <w:szCs w:val="20"/>
        </w:rPr>
        <w:t>.</w:t>
      </w:r>
      <w:r w:rsidR="008F49BD" w:rsidRPr="0010671B">
        <w:rPr>
          <w:rFonts w:ascii="Arial" w:hAnsi="Arial" w:cs="Arial"/>
          <w:b/>
          <w:color w:val="000000"/>
          <w:sz w:val="20"/>
          <w:szCs w:val="20"/>
        </w:rPr>
        <w:t xml:space="preserve"> </w:t>
      </w:r>
      <w:r w:rsidR="00921CBB">
        <w:rPr>
          <w:rFonts w:ascii="Arial" w:hAnsi="Arial" w:cs="Arial"/>
          <w:b/>
          <w:color w:val="000000"/>
          <w:sz w:val="20"/>
          <w:szCs w:val="20"/>
        </w:rPr>
        <w:t>SALE O</w:t>
      </w:r>
      <w:r w:rsidR="00DC6ACB">
        <w:rPr>
          <w:rFonts w:ascii="Arial" w:hAnsi="Arial" w:cs="Arial"/>
          <w:b/>
          <w:color w:val="000000"/>
          <w:sz w:val="20"/>
          <w:szCs w:val="20"/>
        </w:rPr>
        <w:t>R</w:t>
      </w:r>
      <w:r w:rsidR="00921CBB">
        <w:rPr>
          <w:rFonts w:ascii="Arial" w:hAnsi="Arial" w:cs="Arial"/>
          <w:b/>
          <w:color w:val="000000"/>
          <w:sz w:val="20"/>
          <w:szCs w:val="20"/>
        </w:rPr>
        <w:t xml:space="preserve"> DELIVERY OF DANGEROUS </w:t>
      </w:r>
      <w:r w:rsidR="00FB12D8" w:rsidRPr="0010671B">
        <w:rPr>
          <w:rFonts w:ascii="Arial" w:hAnsi="Arial" w:cs="Arial"/>
          <w:b/>
          <w:color w:val="000000"/>
          <w:sz w:val="20"/>
          <w:szCs w:val="20"/>
        </w:rPr>
        <w:t>FIREWORKS TO PERSONS UNDER 18 YEARS OF AGE; PENALTY.</w:t>
      </w:r>
    </w:p>
    <w:p w14:paraId="7BA117DD" w14:textId="77777777" w:rsidR="006B64E7" w:rsidRPr="0010671B" w:rsidRDefault="0086694D" w:rsidP="00FB12D8">
      <w:pPr>
        <w:tabs>
          <w:tab w:val="left" w:pos="360"/>
        </w:tabs>
        <w:rPr>
          <w:rFonts w:ascii="Arial" w:hAnsi="Arial" w:cs="Arial"/>
          <w:color w:val="000000"/>
          <w:sz w:val="20"/>
          <w:szCs w:val="20"/>
        </w:rPr>
      </w:pPr>
      <w:r w:rsidRPr="0010671B">
        <w:rPr>
          <w:rFonts w:ascii="Arial" w:hAnsi="Arial" w:cs="Arial"/>
          <w:color w:val="000000"/>
          <w:sz w:val="20"/>
          <w:szCs w:val="20"/>
        </w:rPr>
        <w:tab/>
      </w:r>
      <w:r w:rsidR="00FB12D8" w:rsidRPr="0010671B">
        <w:rPr>
          <w:rFonts w:ascii="Arial" w:hAnsi="Arial" w:cs="Arial"/>
          <w:color w:val="000000"/>
          <w:sz w:val="20"/>
          <w:szCs w:val="20"/>
        </w:rPr>
        <w:t xml:space="preserve">(a) </w:t>
      </w:r>
      <w:r w:rsidR="006B64E7" w:rsidRPr="0010671B">
        <w:rPr>
          <w:rFonts w:ascii="Arial" w:hAnsi="Arial" w:cs="Arial"/>
          <w:color w:val="000000"/>
          <w:sz w:val="20"/>
          <w:szCs w:val="20"/>
        </w:rPr>
        <w:t xml:space="preserve">Any person who violates this part by selling, giving, </w:t>
      </w:r>
      <w:r w:rsidR="00FB12D8" w:rsidRPr="0010671B">
        <w:rPr>
          <w:rFonts w:ascii="Arial" w:hAnsi="Arial" w:cs="Arial"/>
          <w:color w:val="000000"/>
          <w:sz w:val="20"/>
          <w:szCs w:val="20"/>
        </w:rPr>
        <w:tab/>
      </w:r>
      <w:r w:rsidR="006B64E7" w:rsidRPr="0010671B">
        <w:rPr>
          <w:rFonts w:ascii="Arial" w:hAnsi="Arial" w:cs="Arial"/>
          <w:color w:val="000000"/>
          <w:sz w:val="20"/>
          <w:szCs w:val="20"/>
        </w:rPr>
        <w:t xml:space="preserve">or delivering any dangerous fireworks to any person </w:t>
      </w:r>
      <w:r w:rsidR="00FB12D8" w:rsidRPr="0010671B">
        <w:rPr>
          <w:rFonts w:ascii="Arial" w:hAnsi="Arial" w:cs="Arial"/>
          <w:color w:val="000000"/>
          <w:sz w:val="20"/>
          <w:szCs w:val="20"/>
        </w:rPr>
        <w:tab/>
      </w:r>
      <w:r w:rsidR="006B64E7" w:rsidRPr="0010671B">
        <w:rPr>
          <w:rFonts w:ascii="Arial" w:hAnsi="Arial" w:cs="Arial"/>
          <w:color w:val="000000"/>
          <w:sz w:val="20"/>
          <w:szCs w:val="20"/>
        </w:rPr>
        <w:t xml:space="preserve">under 18 years of age is guilty of a misdemeanor and </w:t>
      </w:r>
      <w:r w:rsidR="00FB12D8" w:rsidRPr="0010671B">
        <w:rPr>
          <w:rFonts w:ascii="Arial" w:hAnsi="Arial" w:cs="Arial"/>
          <w:color w:val="000000"/>
          <w:sz w:val="20"/>
          <w:szCs w:val="20"/>
        </w:rPr>
        <w:tab/>
      </w:r>
      <w:r w:rsidR="006B64E7" w:rsidRPr="0010671B">
        <w:rPr>
          <w:rFonts w:ascii="Arial" w:hAnsi="Arial" w:cs="Arial"/>
          <w:color w:val="000000"/>
          <w:sz w:val="20"/>
          <w:szCs w:val="20"/>
        </w:rPr>
        <w:t xml:space="preserve">upon a first conviction shall be punished as prescribed </w:t>
      </w:r>
      <w:r w:rsidR="00921CBB">
        <w:rPr>
          <w:rFonts w:ascii="Arial" w:hAnsi="Arial" w:cs="Arial"/>
          <w:color w:val="000000"/>
          <w:sz w:val="20"/>
          <w:szCs w:val="20"/>
        </w:rPr>
        <w:tab/>
      </w:r>
      <w:r w:rsidR="006B64E7" w:rsidRPr="0010671B">
        <w:rPr>
          <w:rFonts w:ascii="Arial" w:hAnsi="Arial" w:cs="Arial"/>
          <w:color w:val="000000"/>
          <w:sz w:val="20"/>
          <w:szCs w:val="20"/>
        </w:rPr>
        <w:t>in subdivision (b) of Section 12700</w:t>
      </w:r>
      <w:r w:rsidR="00261CA4" w:rsidRPr="0010671B">
        <w:rPr>
          <w:rFonts w:ascii="Arial" w:hAnsi="Arial" w:cs="Arial"/>
          <w:color w:val="000000"/>
          <w:sz w:val="20"/>
          <w:szCs w:val="20"/>
        </w:rPr>
        <w:t>.</w:t>
      </w:r>
      <w:r w:rsidR="006B64E7" w:rsidRPr="0010671B">
        <w:rPr>
          <w:rFonts w:ascii="Arial" w:hAnsi="Arial" w:cs="Arial"/>
          <w:color w:val="000000"/>
          <w:sz w:val="20"/>
          <w:szCs w:val="20"/>
        </w:rPr>
        <w:t xml:space="preserve"> </w:t>
      </w:r>
    </w:p>
    <w:p w14:paraId="6E1D724B" w14:textId="77777777" w:rsidR="00FB12D8" w:rsidRPr="0010671B" w:rsidRDefault="00FB12D8" w:rsidP="00F838D9">
      <w:pPr>
        <w:rPr>
          <w:rFonts w:ascii="Arial" w:hAnsi="Arial" w:cs="Arial"/>
          <w:color w:val="000000"/>
          <w:sz w:val="20"/>
          <w:szCs w:val="20"/>
        </w:rPr>
      </w:pPr>
    </w:p>
    <w:p w14:paraId="7AB68E92" w14:textId="77777777" w:rsidR="006B64E7" w:rsidRPr="0010671B" w:rsidRDefault="00FB12D8" w:rsidP="008023C6">
      <w:pPr>
        <w:tabs>
          <w:tab w:val="left" w:pos="360"/>
        </w:tabs>
        <w:ind w:left="360"/>
        <w:rPr>
          <w:rFonts w:ascii="Arial" w:hAnsi="Arial" w:cs="Arial"/>
          <w:color w:val="000000"/>
          <w:sz w:val="20"/>
          <w:szCs w:val="20"/>
        </w:rPr>
      </w:pPr>
      <w:r w:rsidRPr="0010671B">
        <w:rPr>
          <w:rFonts w:ascii="Arial" w:hAnsi="Arial" w:cs="Arial"/>
          <w:color w:val="000000"/>
          <w:sz w:val="20"/>
          <w:szCs w:val="20"/>
        </w:rPr>
        <w:t>(</w:t>
      </w:r>
      <w:r w:rsidR="006B64E7" w:rsidRPr="0010671B">
        <w:rPr>
          <w:rFonts w:ascii="Arial" w:hAnsi="Arial" w:cs="Arial"/>
          <w:color w:val="000000"/>
          <w:sz w:val="20"/>
          <w:szCs w:val="20"/>
        </w:rPr>
        <w:t>b</w:t>
      </w:r>
      <w:r w:rsidRPr="0010671B">
        <w:rPr>
          <w:rFonts w:ascii="Arial" w:hAnsi="Arial" w:cs="Arial"/>
          <w:color w:val="000000"/>
          <w:sz w:val="20"/>
          <w:szCs w:val="20"/>
        </w:rPr>
        <w:t>)</w:t>
      </w:r>
      <w:r w:rsidR="006B64E7" w:rsidRPr="0010671B">
        <w:rPr>
          <w:rFonts w:ascii="Arial" w:hAnsi="Arial" w:cs="Arial"/>
          <w:color w:val="000000"/>
          <w:sz w:val="20"/>
          <w:szCs w:val="20"/>
        </w:rPr>
        <w:t xml:space="preserve"> </w:t>
      </w:r>
      <w:r w:rsidR="008023C6">
        <w:rPr>
          <w:rFonts w:ascii="Arial" w:hAnsi="Arial" w:cs="Arial"/>
          <w:color w:val="000000"/>
          <w:sz w:val="20"/>
          <w:szCs w:val="20"/>
        </w:rPr>
        <w:t>U</w:t>
      </w:r>
      <w:r w:rsidR="006B64E7" w:rsidRPr="0010671B">
        <w:rPr>
          <w:rFonts w:ascii="Arial" w:hAnsi="Arial" w:cs="Arial"/>
          <w:color w:val="000000"/>
          <w:sz w:val="20"/>
          <w:szCs w:val="20"/>
        </w:rPr>
        <w:t>pon a second or</w:t>
      </w:r>
      <w:r w:rsidR="008023C6">
        <w:rPr>
          <w:rFonts w:ascii="Arial" w:hAnsi="Arial" w:cs="Arial"/>
          <w:color w:val="000000"/>
          <w:sz w:val="20"/>
          <w:szCs w:val="20"/>
        </w:rPr>
        <w:t xml:space="preserve"> </w:t>
      </w:r>
      <w:r w:rsidR="006B64E7" w:rsidRPr="0010671B">
        <w:rPr>
          <w:rFonts w:ascii="Arial" w:hAnsi="Arial" w:cs="Arial"/>
          <w:color w:val="000000"/>
          <w:sz w:val="20"/>
          <w:szCs w:val="20"/>
        </w:rPr>
        <w:t>subsequent conviction of the offense, the person shall be punished by an additional fine of five thousand dollars ($5</w:t>
      </w:r>
      <w:r w:rsidR="00EC6EE5">
        <w:rPr>
          <w:rFonts w:ascii="Arial" w:hAnsi="Arial" w:cs="Arial"/>
          <w:color w:val="000000"/>
          <w:sz w:val="20"/>
          <w:szCs w:val="20"/>
        </w:rPr>
        <w:t>,</w:t>
      </w:r>
      <w:r w:rsidR="006B64E7" w:rsidRPr="0010671B">
        <w:rPr>
          <w:rFonts w:ascii="Arial" w:hAnsi="Arial" w:cs="Arial"/>
          <w:color w:val="000000"/>
          <w:sz w:val="20"/>
          <w:szCs w:val="20"/>
        </w:rPr>
        <w:t xml:space="preserve">000), or by </w:t>
      </w:r>
      <w:r w:rsidR="008023C6">
        <w:rPr>
          <w:rFonts w:ascii="Arial" w:hAnsi="Arial" w:cs="Arial"/>
          <w:color w:val="000000"/>
          <w:sz w:val="20"/>
          <w:szCs w:val="20"/>
        </w:rPr>
        <w:t>i</w:t>
      </w:r>
      <w:r w:rsidR="006B64E7" w:rsidRPr="0010671B">
        <w:rPr>
          <w:rFonts w:ascii="Arial" w:hAnsi="Arial" w:cs="Arial"/>
          <w:color w:val="000000"/>
          <w:sz w:val="20"/>
          <w:szCs w:val="20"/>
        </w:rPr>
        <w:t xml:space="preserve">mprisonment in </w:t>
      </w:r>
      <w:r w:rsidR="008023C6">
        <w:rPr>
          <w:rFonts w:ascii="Arial" w:hAnsi="Arial" w:cs="Arial"/>
          <w:color w:val="000000"/>
          <w:sz w:val="20"/>
          <w:szCs w:val="20"/>
        </w:rPr>
        <w:t>a</w:t>
      </w:r>
      <w:r w:rsidR="006B64E7" w:rsidRPr="0010671B">
        <w:rPr>
          <w:rFonts w:ascii="Arial" w:hAnsi="Arial" w:cs="Arial"/>
          <w:color w:val="000000"/>
          <w:sz w:val="20"/>
          <w:szCs w:val="20"/>
        </w:rPr>
        <w:t xml:space="preserve"> county jail for up to one year or by both that fine and imprisonment. </w:t>
      </w:r>
      <w:r w:rsidR="008023C6">
        <w:rPr>
          <w:rFonts w:ascii="Arial" w:hAnsi="Arial" w:cs="Arial"/>
          <w:color w:val="000000"/>
          <w:sz w:val="20"/>
          <w:szCs w:val="20"/>
        </w:rPr>
        <w:t xml:space="preserve"> </w:t>
      </w:r>
      <w:r w:rsidR="006B64E7" w:rsidRPr="0010671B">
        <w:rPr>
          <w:rFonts w:ascii="Arial" w:hAnsi="Arial" w:cs="Arial"/>
          <w:color w:val="000000"/>
          <w:sz w:val="20"/>
          <w:szCs w:val="20"/>
        </w:rPr>
        <w:t xml:space="preserve">The person shall not be granted probation and the execution of the sentence imposed upon the person shall not be suspended by the court. </w:t>
      </w:r>
    </w:p>
    <w:p w14:paraId="48886376" w14:textId="77777777" w:rsidR="006B64E7" w:rsidRPr="0010671B" w:rsidRDefault="006B64E7" w:rsidP="00F838D9">
      <w:pPr>
        <w:rPr>
          <w:rFonts w:ascii="Arial" w:hAnsi="Arial" w:cs="Arial"/>
          <w:sz w:val="20"/>
          <w:szCs w:val="20"/>
        </w:rPr>
      </w:pPr>
    </w:p>
    <w:p w14:paraId="335C796A" w14:textId="77777777" w:rsidR="00261CA4" w:rsidRPr="00921CBB" w:rsidRDefault="00AB07D6" w:rsidP="00921CBB">
      <w:pPr>
        <w:pStyle w:val="Title"/>
        <w:pBdr>
          <w:bottom w:val="none" w:sz="0" w:space="0" w:color="auto"/>
        </w:pBdr>
        <w:spacing w:after="120"/>
        <w:rPr>
          <w:rFonts w:ascii="Arial" w:hAnsi="Arial" w:cs="Arial"/>
          <w:b/>
          <w:color w:val="C00000"/>
          <w:sz w:val="22"/>
          <w:szCs w:val="22"/>
          <w:u w:val="single"/>
        </w:rPr>
      </w:pPr>
      <w:hyperlink r:id="rId59" w:history="1">
        <w:r w:rsidR="00261CA4" w:rsidRPr="00EF43F6">
          <w:rPr>
            <w:rStyle w:val="Hyperlink"/>
            <w:rFonts w:ascii="Arial" w:hAnsi="Arial" w:cs="Arial"/>
            <w:b/>
            <w:sz w:val="22"/>
            <w:szCs w:val="22"/>
          </w:rPr>
          <w:t>SEIZURE</w:t>
        </w:r>
      </w:hyperlink>
    </w:p>
    <w:p w14:paraId="7DAA9F49" w14:textId="77777777" w:rsidR="00261CA4" w:rsidRPr="0010671B" w:rsidRDefault="00AB07D6" w:rsidP="008F49BD">
      <w:pPr>
        <w:rPr>
          <w:rFonts w:ascii="Arial" w:hAnsi="Arial" w:cs="Arial"/>
          <w:b/>
          <w:sz w:val="20"/>
          <w:szCs w:val="20"/>
        </w:rPr>
      </w:pPr>
      <w:hyperlink r:id="rId60" w:history="1">
        <w:r w:rsidR="00261CA4" w:rsidRPr="00EF43F6">
          <w:rPr>
            <w:rStyle w:val="Hyperlink"/>
            <w:rFonts w:ascii="Arial" w:hAnsi="Arial" w:cs="Arial"/>
            <w:b/>
            <w:sz w:val="20"/>
            <w:szCs w:val="20"/>
          </w:rPr>
          <w:t>12721</w:t>
        </w:r>
      </w:hyperlink>
      <w:r w:rsidR="00261CA4" w:rsidRPr="0010671B">
        <w:rPr>
          <w:rFonts w:ascii="Arial" w:hAnsi="Arial" w:cs="Arial"/>
          <w:b/>
          <w:sz w:val="20"/>
          <w:szCs w:val="20"/>
        </w:rPr>
        <w:t xml:space="preserve">. </w:t>
      </w:r>
      <w:r w:rsidR="008F49BD" w:rsidRPr="0010671B">
        <w:rPr>
          <w:rFonts w:ascii="Arial" w:hAnsi="Arial" w:cs="Arial"/>
          <w:b/>
          <w:sz w:val="20"/>
          <w:szCs w:val="20"/>
        </w:rPr>
        <w:t>SEIZURE</w:t>
      </w:r>
      <w:r w:rsidR="00261CA4" w:rsidRPr="0010671B">
        <w:rPr>
          <w:rFonts w:ascii="Arial" w:hAnsi="Arial" w:cs="Arial"/>
          <w:b/>
          <w:sz w:val="20"/>
          <w:szCs w:val="20"/>
        </w:rPr>
        <w:t xml:space="preserve"> </w:t>
      </w:r>
    </w:p>
    <w:p w14:paraId="15ADB42D" w14:textId="77777777" w:rsidR="00261CA4" w:rsidRPr="0010671B" w:rsidRDefault="00261CA4" w:rsidP="00261CA4">
      <w:pPr>
        <w:pStyle w:val="HTMLPreformatted"/>
        <w:rPr>
          <w:rFonts w:ascii="Arial" w:hAnsi="Arial" w:cs="Arial"/>
        </w:rPr>
      </w:pPr>
      <w:r w:rsidRPr="0010671B">
        <w:rPr>
          <w:rFonts w:ascii="Arial" w:hAnsi="Arial" w:cs="Arial"/>
        </w:rPr>
        <w:t>The State Fire Marshal, his or her salaried deputies, or any chief of a fire department, or his or her authorized representatives, any fire protection agency, or any other public agency authorized by statute to enforce the State Fire Marshal's regulations, may seize any fireworks described in this part. The State Fire Marshal, any chief of a fire department, any fire protection agency, or any other public agency authorized to enforce the State Fire Marshal's regulations may charge any person, firm, or</w:t>
      </w:r>
      <w:r w:rsidR="00ED66CD" w:rsidRPr="0010671B">
        <w:rPr>
          <w:rFonts w:ascii="Arial" w:hAnsi="Arial" w:cs="Arial"/>
        </w:rPr>
        <w:t xml:space="preserve"> </w:t>
      </w:r>
      <w:r w:rsidRPr="0010671B">
        <w:rPr>
          <w:rFonts w:ascii="Arial" w:hAnsi="Arial" w:cs="Arial"/>
        </w:rPr>
        <w:t>corporation, whose fireworks are seized pursuant to this section, an amount which is sufficient to cover the cost of transporting, storing, and handling the seized fireworks. When the State Fire Marshal, other enforcing officer or agency described in this section, or a court determines that a person's, firm's, or corporation's fireworks are illegally or erroneously seized, or if legal proceedings do not result in a conviction for violation of any provision of this part, any funds collected pursuant to this section</w:t>
      </w:r>
      <w:r w:rsidR="00ED66CD" w:rsidRPr="0010671B">
        <w:rPr>
          <w:rFonts w:ascii="Arial" w:hAnsi="Arial" w:cs="Arial"/>
        </w:rPr>
        <w:t xml:space="preserve"> </w:t>
      </w:r>
      <w:r w:rsidRPr="0010671B">
        <w:rPr>
          <w:rFonts w:ascii="Arial" w:hAnsi="Arial" w:cs="Arial"/>
        </w:rPr>
        <w:t>shall be refunded, or if charged but unpaid, canceled.</w:t>
      </w:r>
    </w:p>
    <w:p w14:paraId="43E5D12E" w14:textId="77777777" w:rsidR="00ED66CD" w:rsidRPr="0010671B" w:rsidRDefault="00AB07D6" w:rsidP="00261CA4">
      <w:pPr>
        <w:pStyle w:val="HTMLPreformatted"/>
        <w:rPr>
          <w:rFonts w:ascii="Arial" w:hAnsi="Arial" w:cs="Arial"/>
          <w:b/>
        </w:rPr>
      </w:pPr>
      <w:hyperlink r:id="rId61" w:history="1">
        <w:r w:rsidR="00ED66CD" w:rsidRPr="00EF43F6">
          <w:rPr>
            <w:rStyle w:val="Hyperlink"/>
            <w:rFonts w:ascii="Arial" w:hAnsi="Arial" w:cs="Arial"/>
            <w:b/>
          </w:rPr>
          <w:t>12722</w:t>
        </w:r>
      </w:hyperlink>
      <w:r w:rsidR="00ED66CD" w:rsidRPr="0010671B">
        <w:rPr>
          <w:rFonts w:ascii="Arial" w:hAnsi="Arial" w:cs="Arial"/>
          <w:b/>
        </w:rPr>
        <w:t>. FIREWORKS SUBJECT TO SEIZURE</w:t>
      </w:r>
    </w:p>
    <w:p w14:paraId="62969957" w14:textId="77777777" w:rsidR="00261CA4" w:rsidRPr="0010671B" w:rsidRDefault="00261CA4" w:rsidP="00261CA4">
      <w:pPr>
        <w:pStyle w:val="HTMLPreformatted"/>
        <w:rPr>
          <w:rFonts w:ascii="Arial" w:hAnsi="Arial" w:cs="Arial"/>
        </w:rPr>
      </w:pPr>
      <w:r w:rsidRPr="0010671B">
        <w:rPr>
          <w:rFonts w:ascii="Arial" w:hAnsi="Arial" w:cs="Arial"/>
        </w:rPr>
        <w:t>The following fireworks may be seized pursuant to Section 12721:</w:t>
      </w:r>
    </w:p>
    <w:p w14:paraId="46859152" w14:textId="77777777" w:rsidR="00261CA4" w:rsidRDefault="007305B5" w:rsidP="007305B5">
      <w:pPr>
        <w:pStyle w:val="HTMLPreformatted"/>
        <w:tabs>
          <w:tab w:val="left" w:pos="360"/>
        </w:tabs>
        <w:ind w:left="360"/>
        <w:rPr>
          <w:rFonts w:ascii="Arial" w:hAnsi="Arial" w:cs="Arial"/>
        </w:rPr>
      </w:pPr>
      <w:r w:rsidRPr="007305B5">
        <w:rPr>
          <w:rFonts w:ascii="Arial" w:hAnsi="Arial" w:cs="Arial"/>
        </w:rPr>
        <w:t>(a</w:t>
      </w:r>
      <w:r>
        <w:rPr>
          <w:rFonts w:ascii="Arial" w:hAnsi="Arial" w:cs="Arial"/>
        </w:rPr>
        <w:t xml:space="preserve">) </w:t>
      </w:r>
      <w:r w:rsidR="00782BED" w:rsidRPr="00782BED">
        <w:rPr>
          <w:rFonts w:ascii="Arial" w:hAnsi="Arial" w:cs="Arial"/>
        </w:rPr>
        <w:t>Those fireworks that are sold, offered for sale, possessed, stored, used, or transported within this state prior to having been examined, classified, and registered by the State Fire Marshal, except those specific items designated as samples pending examination, classification, and registration by the State Fire Marshal where the licensee provides documentary evidence that the action by the State Fire Marshal is pending.</w:t>
      </w:r>
      <w:r w:rsidR="00261CA4" w:rsidRPr="0010671B">
        <w:rPr>
          <w:rFonts w:ascii="Arial" w:hAnsi="Arial" w:cs="Arial"/>
        </w:rPr>
        <w:t xml:space="preserve">  </w:t>
      </w:r>
    </w:p>
    <w:p w14:paraId="0D24D427" w14:textId="77777777" w:rsidR="007305B5" w:rsidRPr="0010671B" w:rsidRDefault="007305B5" w:rsidP="007305B5">
      <w:pPr>
        <w:pStyle w:val="HTMLPreformatted"/>
        <w:tabs>
          <w:tab w:val="left" w:pos="360"/>
        </w:tabs>
        <w:ind w:left="360"/>
        <w:rPr>
          <w:rFonts w:ascii="Arial" w:hAnsi="Arial" w:cs="Arial"/>
        </w:rPr>
      </w:pPr>
    </w:p>
    <w:p w14:paraId="58EB9C15"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(b) </w:t>
      </w:r>
      <w:r w:rsidR="00782BED" w:rsidRPr="00782BED">
        <w:rPr>
          <w:rFonts w:ascii="Arial" w:hAnsi="Arial" w:cs="Arial"/>
        </w:rPr>
        <w:t>All imported fireworks possessed without benefit of the filing of notices as required by this part.</w:t>
      </w:r>
    </w:p>
    <w:p w14:paraId="61CFA925" w14:textId="77777777" w:rsidR="00261CA4" w:rsidRPr="0010671B" w:rsidRDefault="00261CA4"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p>
    <w:p w14:paraId="7698D046"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(c) </w:t>
      </w:r>
      <w:r w:rsidR="00782BED" w:rsidRPr="00782BED">
        <w:rPr>
          <w:rFonts w:ascii="Arial" w:hAnsi="Arial" w:cs="Arial"/>
        </w:rPr>
        <w:t>Safe and sane fireworks stored in violation of the conditions required by the permit as provided in this part</w:t>
      </w:r>
      <w:r w:rsidRPr="0010671B">
        <w:rPr>
          <w:rFonts w:ascii="Arial" w:hAnsi="Arial" w:cs="Arial"/>
        </w:rPr>
        <w:t>.</w:t>
      </w:r>
    </w:p>
    <w:p w14:paraId="5F7AF37B" w14:textId="77777777" w:rsidR="00261CA4" w:rsidRPr="0010671B" w:rsidRDefault="00261CA4" w:rsidP="003A12F5">
      <w:pPr>
        <w:pStyle w:val="HTMLPreformatted"/>
        <w:tabs>
          <w:tab w:val="left" w:pos="360"/>
        </w:tabs>
        <w:rPr>
          <w:rFonts w:ascii="Arial" w:hAnsi="Arial" w:cs="Arial"/>
        </w:rPr>
      </w:pPr>
    </w:p>
    <w:p w14:paraId="0ADB9ED0"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(d) </w:t>
      </w:r>
      <w:r w:rsidR="00782BED" w:rsidRPr="00782BED">
        <w:rPr>
          <w:rFonts w:ascii="Arial" w:hAnsi="Arial" w:cs="Arial"/>
        </w:rPr>
        <w:t>Safe and sane fireworks sold or offered for sale at retail that do not bear the State Fire Marshal label of registration and firing instructions</w:t>
      </w:r>
      <w:r w:rsidRPr="0010671B">
        <w:rPr>
          <w:rFonts w:ascii="Arial" w:hAnsi="Arial" w:cs="Arial"/>
        </w:rPr>
        <w:t>.</w:t>
      </w:r>
    </w:p>
    <w:p w14:paraId="26683EF9" w14:textId="77777777" w:rsidR="00261CA4" w:rsidRPr="0010671B" w:rsidRDefault="00261CA4"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p>
    <w:p w14:paraId="08448CC9"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(e) </w:t>
      </w:r>
      <w:r w:rsidR="00782BED" w:rsidRPr="00782BED">
        <w:rPr>
          <w:rFonts w:ascii="Arial" w:hAnsi="Arial" w:cs="Arial"/>
        </w:rPr>
        <w:t>Safe and sane fireworks sold or offered for sale at retail that are in unsealed packages or containers that do not bear the State Fire Marshal label of registration and firing instructions</w:t>
      </w:r>
      <w:r w:rsidRPr="0010671B">
        <w:rPr>
          <w:rFonts w:ascii="Arial" w:hAnsi="Arial" w:cs="Arial"/>
        </w:rPr>
        <w:t>.</w:t>
      </w:r>
    </w:p>
    <w:p w14:paraId="48D9A295" w14:textId="77777777" w:rsidR="00261CA4" w:rsidRPr="0010671B" w:rsidRDefault="00261CA4"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p>
    <w:p w14:paraId="603F045F" w14:textId="6EC3B5D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(f) </w:t>
      </w:r>
      <w:r w:rsidR="00782BED" w:rsidRPr="00782BED">
        <w:rPr>
          <w:rFonts w:ascii="Arial" w:hAnsi="Arial" w:cs="Arial"/>
        </w:rPr>
        <w:t>Safe and sane fireworks sold or offered for sale at retail before 12 noon on the 2</w:t>
      </w:r>
      <w:r w:rsidR="00B8649A">
        <w:rPr>
          <w:rFonts w:ascii="Arial" w:hAnsi="Arial" w:cs="Arial"/>
        </w:rPr>
        <w:t>7</w:t>
      </w:r>
      <w:r w:rsidR="00782BED" w:rsidRPr="00782BED">
        <w:rPr>
          <w:rFonts w:ascii="Arial" w:hAnsi="Arial" w:cs="Arial"/>
        </w:rPr>
        <w:t>th day of June or after 12 noon on the sixth day of July of each year</w:t>
      </w:r>
      <w:r w:rsidRPr="0010671B">
        <w:rPr>
          <w:rFonts w:ascii="Arial" w:hAnsi="Arial" w:cs="Arial"/>
        </w:rPr>
        <w:t>.</w:t>
      </w:r>
    </w:p>
    <w:p w14:paraId="6C978CF9" w14:textId="77777777" w:rsidR="00261CA4" w:rsidRPr="0010671B" w:rsidRDefault="00261CA4"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p>
    <w:p w14:paraId="0D080BD8"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(g) </w:t>
      </w:r>
      <w:r w:rsidR="00782BED" w:rsidRPr="00782BED">
        <w:rPr>
          <w:rFonts w:ascii="Arial" w:hAnsi="Arial" w:cs="Arial"/>
        </w:rPr>
        <w:t>Each safe and sane fireworks item sold or offered for sale at retail that does not have its fuse or other igniting device protected by a cap approved by the State Fire Marshal, or groups of fireworks with exposed fuses that are not enclosed in sealed packages that bear the State Fire Marshal label of registration. The State Fire Marshal shall approve the caps as he or she determines provide reasonable protection from unintentional ignition of the fireworks</w:t>
      </w:r>
      <w:r w:rsidRPr="0010671B">
        <w:rPr>
          <w:rFonts w:ascii="Arial" w:hAnsi="Arial" w:cs="Arial"/>
        </w:rPr>
        <w:t>.</w:t>
      </w:r>
    </w:p>
    <w:p w14:paraId="08BB19CA" w14:textId="77777777" w:rsidR="00261CA4" w:rsidRPr="0010671B" w:rsidRDefault="00261CA4" w:rsidP="003A12F5">
      <w:pPr>
        <w:pStyle w:val="HTMLPreformatted"/>
        <w:tabs>
          <w:tab w:val="left" w:pos="360"/>
        </w:tabs>
        <w:rPr>
          <w:rFonts w:ascii="Arial" w:hAnsi="Arial" w:cs="Arial"/>
        </w:rPr>
      </w:pPr>
    </w:p>
    <w:p w14:paraId="0CD91654"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(h) </w:t>
      </w:r>
      <w:r w:rsidR="00782BED" w:rsidRPr="00782BED">
        <w:rPr>
          <w:rFonts w:ascii="Arial" w:hAnsi="Arial" w:cs="Arial"/>
        </w:rPr>
        <w:t>Dangerous fireworks, including fireworks kits, used, possessed, stored, manufactured, or transported by a person who does not possess a valid permit authorizing an activity listed in this part</w:t>
      </w:r>
      <w:r w:rsidRPr="0010671B">
        <w:rPr>
          <w:rFonts w:ascii="Arial" w:hAnsi="Arial" w:cs="Arial"/>
        </w:rPr>
        <w:t>.</w:t>
      </w:r>
    </w:p>
    <w:p w14:paraId="7F3A53FA" w14:textId="77777777" w:rsidR="00261CA4" w:rsidRPr="0010671B" w:rsidRDefault="00261CA4"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7BB49840"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(i) </w:t>
      </w:r>
      <w:r w:rsidR="00782BED" w:rsidRPr="00782BED">
        <w:rPr>
          <w:rFonts w:ascii="Arial" w:hAnsi="Arial" w:cs="Arial"/>
        </w:rPr>
        <w:t>Fireworks stored or sold in a public garage or public oil station, or on any premises where gasoline or any other class 1 flammable liquids are stored or dispensed</w:t>
      </w:r>
      <w:r w:rsidRPr="0010671B">
        <w:rPr>
          <w:rFonts w:ascii="Arial" w:hAnsi="Arial" w:cs="Arial"/>
        </w:rPr>
        <w:t>.</w:t>
      </w:r>
    </w:p>
    <w:p w14:paraId="5A41C7F5" w14:textId="77777777" w:rsidR="004636CB" w:rsidRPr="0010671B" w:rsidRDefault="00A6142B"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r w:rsidRPr="0010671B">
        <w:rPr>
          <w:rFonts w:ascii="Arial" w:hAnsi="Arial" w:cs="Arial"/>
        </w:rPr>
        <w:tab/>
      </w:r>
    </w:p>
    <w:p w14:paraId="28A0F3D2" w14:textId="77777777" w:rsidR="00261CA4" w:rsidRPr="0010671B" w:rsidRDefault="00261CA4" w:rsidP="00F178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(j) </w:t>
      </w:r>
      <w:r w:rsidR="00782BED" w:rsidRPr="00782BED">
        <w:rPr>
          <w:rFonts w:ascii="Arial" w:hAnsi="Arial" w:cs="Arial"/>
        </w:rPr>
        <w:t>Fireworks still possessed by a person who has just thrown any ignited fireworks at a person or group of persons</w:t>
      </w:r>
      <w:r w:rsidRPr="0010671B">
        <w:rPr>
          <w:rFonts w:ascii="Arial" w:hAnsi="Arial" w:cs="Arial"/>
        </w:rPr>
        <w:t>.</w:t>
      </w:r>
    </w:p>
    <w:p w14:paraId="41B695C2" w14:textId="77777777" w:rsidR="00261CA4" w:rsidRPr="0010671B" w:rsidRDefault="00261CA4"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p>
    <w:p w14:paraId="149BFE7C" w14:textId="77777777" w:rsidR="00261CA4" w:rsidRPr="0010671B" w:rsidRDefault="00E36E5C"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lastRenderedPageBreak/>
        <w:t xml:space="preserve">(k) </w:t>
      </w:r>
      <w:r w:rsidR="00782BED" w:rsidRPr="00782BED">
        <w:rPr>
          <w:rFonts w:ascii="Arial" w:hAnsi="Arial" w:cs="Arial"/>
        </w:rPr>
        <w:t>Model rocket motors or model rockets with motors possessed by a person who does not hold a valid permit</w:t>
      </w:r>
      <w:r w:rsidRPr="0010671B">
        <w:rPr>
          <w:rFonts w:ascii="Arial" w:hAnsi="Arial" w:cs="Arial"/>
        </w:rPr>
        <w:t>.</w:t>
      </w:r>
    </w:p>
    <w:p w14:paraId="3F7E87B4" w14:textId="77777777" w:rsidR="00921CBB" w:rsidRDefault="0086694D"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r w:rsidRPr="0010671B">
        <w:rPr>
          <w:rFonts w:ascii="Arial" w:hAnsi="Arial" w:cs="Arial"/>
        </w:rPr>
        <w:tab/>
      </w:r>
    </w:p>
    <w:p w14:paraId="7428E81E" w14:textId="77777777" w:rsidR="00261CA4" w:rsidRPr="0010671B" w:rsidRDefault="003A12F5"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w:t>
      </w:r>
      <w:r w:rsidR="00261CA4" w:rsidRPr="0010671B">
        <w:rPr>
          <w:rFonts w:ascii="Arial" w:hAnsi="Arial" w:cs="Arial"/>
        </w:rPr>
        <w:t xml:space="preserve">l) </w:t>
      </w:r>
      <w:r w:rsidR="00782BED" w:rsidRPr="00782BED">
        <w:rPr>
          <w:rFonts w:ascii="Arial" w:hAnsi="Arial" w:cs="Arial"/>
        </w:rPr>
        <w:t>An emergency signaling device sold, offered for sale, or used that does not bear the State Fire Marshal label of registration as required by this part</w:t>
      </w:r>
      <w:r w:rsidR="00261CA4" w:rsidRPr="0010671B">
        <w:rPr>
          <w:rFonts w:ascii="Arial" w:hAnsi="Arial" w:cs="Arial"/>
        </w:rPr>
        <w:t>.</w:t>
      </w:r>
    </w:p>
    <w:p w14:paraId="605DBE08" w14:textId="77777777" w:rsidR="004636CB" w:rsidRPr="0010671B" w:rsidRDefault="00980233" w:rsidP="003A12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Arial" w:hAnsi="Arial" w:cs="Arial"/>
        </w:rPr>
      </w:pPr>
      <w:r w:rsidRPr="0010671B">
        <w:rPr>
          <w:rFonts w:ascii="Arial" w:hAnsi="Arial" w:cs="Arial"/>
        </w:rPr>
        <w:tab/>
      </w:r>
    </w:p>
    <w:p w14:paraId="075031EB" w14:textId="77777777" w:rsidR="00261CA4" w:rsidRPr="0010671B" w:rsidRDefault="00261CA4" w:rsidP="0078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360"/>
        <w:rPr>
          <w:rFonts w:ascii="Arial" w:hAnsi="Arial" w:cs="Arial"/>
        </w:rPr>
      </w:pPr>
      <w:r w:rsidRPr="0010671B">
        <w:rPr>
          <w:rFonts w:ascii="Arial" w:hAnsi="Arial" w:cs="Arial"/>
        </w:rPr>
        <w:t xml:space="preserve">(m) </w:t>
      </w:r>
      <w:r w:rsidR="00782BED" w:rsidRPr="00782BED">
        <w:rPr>
          <w:rFonts w:ascii="Arial" w:hAnsi="Arial" w:cs="Arial"/>
        </w:rPr>
        <w:t>Fireworks or pyrotechnic device offered for sale by a person violating this part</w:t>
      </w:r>
      <w:r w:rsidRPr="0010671B">
        <w:rPr>
          <w:rFonts w:ascii="Arial" w:hAnsi="Arial" w:cs="Arial"/>
        </w:rPr>
        <w:t>.</w:t>
      </w:r>
    </w:p>
    <w:p w14:paraId="2A97C543" w14:textId="77777777" w:rsidR="00AC38F7" w:rsidRDefault="00AC38F7" w:rsidP="003A12F5">
      <w:pPr>
        <w:outlineLvl w:val="5"/>
        <w:rPr>
          <w:rFonts w:ascii="Arial" w:hAnsi="Arial" w:cs="Arial"/>
          <w:b/>
          <w:bCs/>
          <w:sz w:val="20"/>
          <w:szCs w:val="20"/>
        </w:rPr>
      </w:pPr>
    </w:p>
    <w:p w14:paraId="1B775A5B" w14:textId="77777777" w:rsidR="003A12F5" w:rsidRPr="0010671B" w:rsidRDefault="00AB07D6" w:rsidP="003A12F5">
      <w:pPr>
        <w:outlineLvl w:val="5"/>
        <w:rPr>
          <w:rFonts w:ascii="Arial" w:hAnsi="Arial" w:cs="Arial"/>
          <w:b/>
          <w:bCs/>
          <w:sz w:val="20"/>
          <w:szCs w:val="20"/>
        </w:rPr>
      </w:pPr>
      <w:hyperlink r:id="rId62" w:history="1">
        <w:r w:rsidR="00261CA4" w:rsidRPr="00EF43F6">
          <w:rPr>
            <w:rStyle w:val="Hyperlink"/>
            <w:rFonts w:ascii="Arial" w:hAnsi="Arial" w:cs="Arial"/>
            <w:b/>
            <w:bCs/>
            <w:sz w:val="20"/>
            <w:szCs w:val="20"/>
          </w:rPr>
          <w:t>12723</w:t>
        </w:r>
      </w:hyperlink>
      <w:r w:rsidR="00261CA4" w:rsidRPr="0010671B">
        <w:rPr>
          <w:rFonts w:ascii="Arial" w:hAnsi="Arial" w:cs="Arial"/>
          <w:b/>
          <w:bCs/>
          <w:sz w:val="20"/>
          <w:szCs w:val="20"/>
        </w:rPr>
        <w:t xml:space="preserve">. </w:t>
      </w:r>
      <w:r w:rsidR="003A12F5" w:rsidRPr="0010671B">
        <w:rPr>
          <w:rFonts w:ascii="Arial" w:hAnsi="Arial" w:cs="Arial"/>
          <w:b/>
          <w:bCs/>
          <w:sz w:val="20"/>
          <w:szCs w:val="20"/>
        </w:rPr>
        <w:t>NOTICE OF SEIZURE; DISPOSAL</w:t>
      </w:r>
    </w:p>
    <w:p w14:paraId="4CD225AE" w14:textId="77777777" w:rsidR="00261CA4" w:rsidRPr="0010671B" w:rsidRDefault="000F1EB2" w:rsidP="003A12F5">
      <w:pPr>
        <w:outlineLvl w:val="5"/>
        <w:rPr>
          <w:rFonts w:ascii="Arial" w:hAnsi="Arial" w:cs="Arial"/>
          <w:sz w:val="20"/>
          <w:szCs w:val="20"/>
        </w:rPr>
      </w:pPr>
      <w:r w:rsidRPr="000F1EB2">
        <w:rPr>
          <w:rFonts w:ascii="Arial" w:hAnsi="Arial" w:cs="Arial"/>
          <w:sz w:val="20"/>
          <w:szCs w:val="20"/>
        </w:rPr>
        <w:t>The authority seizing fireworks under the provisions of this chapter shall notify the State Fire Marshal not more than three days following the date of seizure and shall state the reason for the seizure and the quantity, type, and location of the fireworks. Fireworks, with the exception of dangerous fireworks, seized pursuant to Section 12721 shall be disposed of by the State Fire Marshal in the manner prescribed by the State Fire Marshal at any time subsequent to 60 days from the seizure or 10 days from the final termination of proceedings under the provisions of Section 12593 or 12724, whichever is later. Dangerous fireworks shall be disposed of according to procedures in Sections 12724 and 12726. Fireworks seized by any authority as defined in this chapter, other than the State Fire Marshal or his or her salaried assistants, shall be held in trust for the State Fire Marshal by that authority</w:t>
      </w:r>
      <w:r w:rsidR="00261CA4" w:rsidRPr="0010671B">
        <w:rPr>
          <w:rFonts w:ascii="Arial" w:hAnsi="Arial" w:cs="Arial"/>
          <w:sz w:val="20"/>
          <w:szCs w:val="20"/>
        </w:rPr>
        <w:t>.</w:t>
      </w:r>
    </w:p>
    <w:p w14:paraId="34FC6F22" w14:textId="77777777" w:rsidR="00602B4B" w:rsidRDefault="00602B4B" w:rsidP="00921CBB">
      <w:pPr>
        <w:pStyle w:val="Title"/>
        <w:pBdr>
          <w:bottom w:val="none" w:sz="0" w:space="0" w:color="auto"/>
        </w:pBdr>
        <w:spacing w:after="120"/>
        <w:rPr>
          <w:rFonts w:ascii="Arial" w:hAnsi="Arial" w:cs="Arial"/>
          <w:b/>
          <w:color w:val="C00000"/>
          <w:sz w:val="22"/>
          <w:szCs w:val="22"/>
          <w:u w:val="single"/>
        </w:rPr>
      </w:pPr>
    </w:p>
    <w:p w14:paraId="53404CE8" w14:textId="77777777" w:rsidR="00EC36E8" w:rsidRDefault="00AB07D6" w:rsidP="008F476D">
      <w:pPr>
        <w:pStyle w:val="Title"/>
        <w:pBdr>
          <w:bottom w:val="none" w:sz="0" w:space="0" w:color="auto"/>
        </w:pBdr>
        <w:spacing w:after="120"/>
        <w:contextualSpacing w:val="0"/>
        <w:rPr>
          <w:rFonts w:ascii="Arial" w:hAnsi="Arial" w:cs="Arial"/>
          <w:b/>
          <w:color w:val="C00000"/>
          <w:sz w:val="22"/>
          <w:szCs w:val="22"/>
          <w:u w:val="single"/>
        </w:rPr>
      </w:pPr>
      <w:hyperlink r:id="rId63" w:history="1">
        <w:r w:rsidR="00980233" w:rsidRPr="00EF43F6">
          <w:rPr>
            <w:rStyle w:val="Hyperlink"/>
            <w:rFonts w:ascii="Arial" w:hAnsi="Arial" w:cs="Arial"/>
            <w:b/>
            <w:sz w:val="22"/>
            <w:szCs w:val="22"/>
          </w:rPr>
          <w:t xml:space="preserve">OTHER </w:t>
        </w:r>
        <w:r w:rsidR="002C169A" w:rsidRPr="00EF43F6">
          <w:rPr>
            <w:rStyle w:val="Hyperlink"/>
            <w:rFonts w:ascii="Arial" w:hAnsi="Arial" w:cs="Arial"/>
            <w:b/>
            <w:sz w:val="22"/>
            <w:szCs w:val="22"/>
          </w:rPr>
          <w:t>H</w:t>
        </w:r>
        <w:r w:rsidR="00694E7F" w:rsidRPr="00EF43F6">
          <w:rPr>
            <w:rStyle w:val="Hyperlink"/>
            <w:rFonts w:ascii="Arial" w:hAnsi="Arial" w:cs="Arial"/>
            <w:b/>
            <w:sz w:val="22"/>
            <w:szCs w:val="22"/>
          </w:rPr>
          <w:t>SC</w:t>
        </w:r>
        <w:r w:rsidR="00980233" w:rsidRPr="00EF43F6">
          <w:rPr>
            <w:rStyle w:val="Hyperlink"/>
            <w:rFonts w:ascii="Arial" w:hAnsi="Arial" w:cs="Arial"/>
            <w:b/>
            <w:sz w:val="22"/>
            <w:szCs w:val="22"/>
          </w:rPr>
          <w:t xml:space="preserve"> LAWS</w:t>
        </w:r>
      </w:hyperlink>
    </w:p>
    <w:p w14:paraId="64D34D26" w14:textId="77777777" w:rsidR="007A087F" w:rsidRDefault="00AB07D6" w:rsidP="008F476D">
      <w:pPr>
        <w:pStyle w:val="Title"/>
        <w:pBdr>
          <w:bottom w:val="none" w:sz="0" w:space="0" w:color="auto"/>
        </w:pBdr>
        <w:spacing w:after="0"/>
        <w:rPr>
          <w:rFonts w:ascii="Arial" w:hAnsi="Arial" w:cs="Arial"/>
          <w:b/>
          <w:color w:val="000000"/>
          <w:sz w:val="20"/>
          <w:szCs w:val="20"/>
        </w:rPr>
      </w:pPr>
      <w:hyperlink r:id="rId64" w:history="1">
        <w:r w:rsidR="00990C32" w:rsidRPr="00CA22E2">
          <w:rPr>
            <w:rStyle w:val="Hyperlink"/>
            <w:rFonts w:ascii="Arial" w:hAnsi="Arial" w:cs="Arial"/>
            <w:b/>
            <w:bCs/>
            <w:sz w:val="20"/>
            <w:szCs w:val="20"/>
          </w:rPr>
          <w:t xml:space="preserve">HSC </w:t>
        </w:r>
        <w:r w:rsidR="00980233" w:rsidRPr="00CA22E2">
          <w:rPr>
            <w:rStyle w:val="Hyperlink"/>
            <w:rFonts w:ascii="Arial" w:hAnsi="Arial" w:cs="Arial"/>
            <w:b/>
            <w:bCs/>
            <w:sz w:val="20"/>
            <w:szCs w:val="20"/>
          </w:rPr>
          <w:t>12303</w:t>
        </w:r>
      </w:hyperlink>
      <w:r w:rsidR="007A087F">
        <w:rPr>
          <w:rFonts w:ascii="Arial" w:hAnsi="Arial" w:cs="Arial"/>
          <w:b/>
          <w:bCs/>
          <w:color w:val="000000"/>
          <w:sz w:val="20"/>
          <w:szCs w:val="20"/>
        </w:rPr>
        <w:t>. LAWFUL POSSESSION OF EXPLOSIVES</w:t>
      </w:r>
      <w:r w:rsidR="007A087F">
        <w:rPr>
          <w:rFonts w:ascii="Arial" w:hAnsi="Arial" w:cs="Arial"/>
          <w:b/>
          <w:color w:val="000000"/>
          <w:sz w:val="20"/>
          <w:szCs w:val="20"/>
        </w:rPr>
        <w:t xml:space="preserve"> </w:t>
      </w:r>
    </w:p>
    <w:p w14:paraId="1943A816" w14:textId="77777777" w:rsidR="00980233" w:rsidRPr="007A087F" w:rsidRDefault="007A087F" w:rsidP="008F476D">
      <w:pPr>
        <w:pStyle w:val="Title"/>
        <w:pBdr>
          <w:bottom w:val="none" w:sz="0" w:space="0" w:color="auto"/>
        </w:pBdr>
        <w:spacing w:after="0"/>
        <w:rPr>
          <w:rFonts w:ascii="Arial" w:hAnsi="Arial" w:cs="Arial"/>
          <w:color w:val="C00000"/>
          <w:sz w:val="22"/>
          <w:szCs w:val="22"/>
          <w:u w:val="single"/>
        </w:rPr>
      </w:pPr>
      <w:r>
        <w:rPr>
          <w:rFonts w:ascii="Arial" w:hAnsi="Arial" w:cs="Arial"/>
          <w:color w:val="000000"/>
          <w:sz w:val="20"/>
          <w:szCs w:val="20"/>
        </w:rPr>
        <w:t>P</w:t>
      </w:r>
      <w:r w:rsidRPr="007A087F">
        <w:rPr>
          <w:rFonts w:ascii="Arial" w:hAnsi="Arial" w:cs="Arial"/>
          <w:color w:val="000000"/>
          <w:sz w:val="20"/>
          <w:szCs w:val="20"/>
        </w:rPr>
        <w:t>ossessing explosives in accordance with the stated purpose and conditions of a valid permit obtained pursuant to the provisions of this part, unless such person is specifically excepted from the permit requirements by the provisions of this part.</w:t>
      </w:r>
      <w:r w:rsidR="00980233" w:rsidRPr="007A087F">
        <w:rPr>
          <w:rFonts w:ascii="Arial" w:hAnsi="Arial" w:cs="Arial"/>
          <w:color w:val="000000"/>
          <w:sz w:val="20"/>
          <w:szCs w:val="20"/>
        </w:rPr>
        <w:t xml:space="preserve"> </w:t>
      </w:r>
    </w:p>
    <w:p w14:paraId="53942271" w14:textId="77777777" w:rsidR="00980233" w:rsidRDefault="00AB07D6" w:rsidP="00A6142B">
      <w:pPr>
        <w:autoSpaceDE w:val="0"/>
        <w:autoSpaceDN w:val="0"/>
        <w:adjustRightInd w:val="0"/>
        <w:spacing w:before="180"/>
        <w:ind w:right="-72"/>
        <w:rPr>
          <w:rFonts w:ascii="Arial" w:hAnsi="Arial" w:cs="Arial"/>
          <w:color w:val="000000"/>
          <w:sz w:val="20"/>
          <w:szCs w:val="20"/>
        </w:rPr>
      </w:pPr>
      <w:hyperlink r:id="rId65" w:history="1">
        <w:r w:rsidR="00990C32" w:rsidRPr="00CA22E2">
          <w:rPr>
            <w:rStyle w:val="Hyperlink"/>
            <w:rFonts w:ascii="Arial" w:hAnsi="Arial" w:cs="Arial"/>
            <w:b/>
            <w:bCs/>
            <w:sz w:val="20"/>
            <w:szCs w:val="20"/>
          </w:rPr>
          <w:t xml:space="preserve">HSC </w:t>
        </w:r>
        <w:r w:rsidR="00980233" w:rsidRPr="00CA22E2">
          <w:rPr>
            <w:rStyle w:val="Hyperlink"/>
            <w:rFonts w:ascii="Arial" w:hAnsi="Arial" w:cs="Arial"/>
            <w:b/>
            <w:bCs/>
            <w:sz w:val="20"/>
            <w:szCs w:val="20"/>
          </w:rPr>
          <w:t>12305</w:t>
        </w:r>
      </w:hyperlink>
      <w:r w:rsidR="00694E7F">
        <w:rPr>
          <w:rFonts w:ascii="Arial" w:hAnsi="Arial" w:cs="Arial"/>
          <w:b/>
          <w:bCs/>
          <w:color w:val="000000"/>
          <w:sz w:val="20"/>
          <w:szCs w:val="20"/>
        </w:rPr>
        <w:t xml:space="preserve">. </w:t>
      </w:r>
      <w:r w:rsidR="007A087F">
        <w:rPr>
          <w:rFonts w:ascii="Arial" w:hAnsi="Arial" w:cs="Arial"/>
          <w:b/>
          <w:bCs/>
          <w:color w:val="000000"/>
          <w:sz w:val="20"/>
          <w:szCs w:val="20"/>
        </w:rPr>
        <w:t>ILLEGAL POSSESSION OF EXPLOSIVES</w:t>
      </w:r>
      <w:r w:rsidR="00980233" w:rsidRPr="0010671B">
        <w:rPr>
          <w:rFonts w:ascii="Arial" w:hAnsi="Arial" w:cs="Arial"/>
          <w:color w:val="000000"/>
          <w:sz w:val="20"/>
          <w:szCs w:val="20"/>
        </w:rPr>
        <w:t xml:space="preserve"> </w:t>
      </w:r>
    </w:p>
    <w:p w14:paraId="74FA29B5" w14:textId="77777777" w:rsidR="007A087F" w:rsidRDefault="007A087F" w:rsidP="007A087F">
      <w:pPr>
        <w:autoSpaceDE w:val="0"/>
        <w:autoSpaceDN w:val="0"/>
        <w:adjustRightInd w:val="0"/>
        <w:ind w:right="-72"/>
        <w:rPr>
          <w:rFonts w:ascii="Arial" w:hAnsi="Arial" w:cs="Arial"/>
          <w:color w:val="000000"/>
          <w:sz w:val="20"/>
          <w:szCs w:val="20"/>
        </w:rPr>
      </w:pPr>
      <w:r w:rsidRPr="007A087F">
        <w:rPr>
          <w:rFonts w:ascii="Arial" w:hAnsi="Arial" w:cs="Arial"/>
          <w:color w:val="000000"/>
          <w:sz w:val="20"/>
          <w:szCs w:val="20"/>
        </w:rPr>
        <w:t>Every person not in the lawful possession of an explosive who knowingly has any explosive in his possession is guilty of a felony</w:t>
      </w:r>
      <w:r>
        <w:rPr>
          <w:rFonts w:ascii="Arial" w:hAnsi="Arial" w:cs="Arial"/>
          <w:color w:val="000000"/>
          <w:sz w:val="20"/>
          <w:szCs w:val="20"/>
        </w:rPr>
        <w:t>.</w:t>
      </w:r>
    </w:p>
    <w:p w14:paraId="3C1EEABB" w14:textId="77777777" w:rsidR="00694E7F" w:rsidRDefault="00694E7F" w:rsidP="007A087F">
      <w:pPr>
        <w:autoSpaceDE w:val="0"/>
        <w:autoSpaceDN w:val="0"/>
        <w:adjustRightInd w:val="0"/>
        <w:ind w:right="-72"/>
        <w:rPr>
          <w:rFonts w:ascii="Arial" w:hAnsi="Arial" w:cs="Arial"/>
          <w:color w:val="000000"/>
          <w:sz w:val="20"/>
          <w:szCs w:val="20"/>
        </w:rPr>
      </w:pPr>
    </w:p>
    <w:p w14:paraId="091FEA05" w14:textId="77777777" w:rsidR="00694E7F" w:rsidRDefault="00AB07D6" w:rsidP="008F476D">
      <w:pPr>
        <w:pStyle w:val="Title"/>
        <w:pBdr>
          <w:bottom w:val="none" w:sz="0" w:space="0" w:color="auto"/>
        </w:pBdr>
        <w:spacing w:after="120"/>
        <w:contextualSpacing w:val="0"/>
        <w:rPr>
          <w:rFonts w:ascii="Arial" w:hAnsi="Arial" w:cs="Arial"/>
          <w:b/>
          <w:color w:val="C00000"/>
          <w:sz w:val="22"/>
          <w:szCs w:val="22"/>
          <w:u w:val="single"/>
        </w:rPr>
      </w:pPr>
      <w:hyperlink r:id="rId66" w:history="1">
        <w:r w:rsidR="00694E7F" w:rsidRPr="00CA22E2">
          <w:rPr>
            <w:rStyle w:val="Hyperlink"/>
            <w:rFonts w:ascii="Arial" w:hAnsi="Arial" w:cs="Arial"/>
            <w:b/>
            <w:sz w:val="22"/>
            <w:szCs w:val="22"/>
          </w:rPr>
          <w:t>PENAL CODE (</w:t>
        </w:r>
        <w:r w:rsidR="008F476D" w:rsidRPr="00CA22E2">
          <w:rPr>
            <w:rStyle w:val="Hyperlink"/>
            <w:rFonts w:ascii="Arial" w:hAnsi="Arial" w:cs="Arial"/>
            <w:b/>
            <w:sz w:val="22"/>
            <w:szCs w:val="22"/>
          </w:rPr>
          <w:t>PEN</w:t>
        </w:r>
        <w:r w:rsidR="00694E7F" w:rsidRPr="00CA22E2">
          <w:rPr>
            <w:rStyle w:val="Hyperlink"/>
            <w:rFonts w:ascii="Arial" w:hAnsi="Arial" w:cs="Arial"/>
            <w:b/>
            <w:sz w:val="22"/>
            <w:szCs w:val="22"/>
          </w:rPr>
          <w:t>) LAWS</w:t>
        </w:r>
      </w:hyperlink>
    </w:p>
    <w:p w14:paraId="28616C61" w14:textId="77777777" w:rsidR="00990C32" w:rsidRPr="00694E7F" w:rsidRDefault="00AB07D6" w:rsidP="00694E7F">
      <w:pPr>
        <w:pStyle w:val="Title"/>
        <w:pBdr>
          <w:bottom w:val="none" w:sz="0" w:space="0" w:color="auto"/>
        </w:pBdr>
        <w:spacing w:after="0"/>
        <w:rPr>
          <w:rFonts w:ascii="Arial" w:hAnsi="Arial" w:cs="Arial"/>
          <w:b/>
          <w:bCs/>
          <w:color w:val="000000"/>
          <w:sz w:val="20"/>
          <w:szCs w:val="20"/>
        </w:rPr>
      </w:pPr>
      <w:hyperlink r:id="rId67" w:history="1">
        <w:r w:rsidR="00694E7F" w:rsidRPr="00CA22E2">
          <w:rPr>
            <w:rStyle w:val="Hyperlink"/>
            <w:rFonts w:ascii="Arial" w:hAnsi="Arial" w:cs="Arial"/>
            <w:b/>
            <w:bCs/>
            <w:sz w:val="20"/>
            <w:szCs w:val="20"/>
          </w:rPr>
          <w:t xml:space="preserve">PEN </w:t>
        </w:r>
        <w:r w:rsidR="00990C32" w:rsidRPr="00CA22E2">
          <w:rPr>
            <w:rStyle w:val="Hyperlink"/>
            <w:rFonts w:ascii="Arial" w:hAnsi="Arial" w:cs="Arial"/>
            <w:b/>
            <w:bCs/>
            <w:sz w:val="20"/>
            <w:szCs w:val="20"/>
          </w:rPr>
          <w:t>450-457.1</w:t>
        </w:r>
      </w:hyperlink>
      <w:r w:rsidR="00694E7F" w:rsidRPr="00694E7F">
        <w:rPr>
          <w:rFonts w:ascii="Arial" w:hAnsi="Arial" w:cs="Arial"/>
          <w:b/>
          <w:bCs/>
          <w:color w:val="000000"/>
          <w:sz w:val="20"/>
          <w:szCs w:val="20"/>
        </w:rPr>
        <w:t>.</w:t>
      </w:r>
      <w:r w:rsidR="00990C32" w:rsidRPr="00694E7F">
        <w:rPr>
          <w:rFonts w:ascii="Arial" w:hAnsi="Arial" w:cs="Arial"/>
          <w:b/>
          <w:bCs/>
          <w:color w:val="000000"/>
          <w:sz w:val="20"/>
          <w:szCs w:val="20"/>
        </w:rPr>
        <w:t xml:space="preserve"> ARSON</w:t>
      </w:r>
    </w:p>
    <w:p w14:paraId="3C877F4F" w14:textId="77777777" w:rsidR="00694E7F" w:rsidRPr="00694E7F" w:rsidRDefault="00694E7F" w:rsidP="00694E7F">
      <w:pPr>
        <w:rPr>
          <w:rFonts w:ascii="Arial" w:hAnsi="Arial" w:cs="Arial"/>
          <w:sz w:val="22"/>
        </w:rPr>
      </w:pPr>
    </w:p>
    <w:p w14:paraId="352BCAC6" w14:textId="77777777" w:rsidR="00990C32" w:rsidRPr="00694E7F" w:rsidRDefault="00AB07D6" w:rsidP="00694E7F">
      <w:pPr>
        <w:autoSpaceDE w:val="0"/>
        <w:autoSpaceDN w:val="0"/>
        <w:adjustRightInd w:val="0"/>
        <w:rPr>
          <w:rFonts w:ascii="Arial" w:hAnsi="Arial" w:cs="Arial"/>
          <w:b/>
          <w:bCs/>
          <w:color w:val="000000"/>
          <w:sz w:val="20"/>
          <w:szCs w:val="20"/>
        </w:rPr>
      </w:pPr>
      <w:hyperlink r:id="rId68" w:history="1">
        <w:r w:rsidR="00694E7F" w:rsidRPr="00CA22E2">
          <w:rPr>
            <w:rStyle w:val="Hyperlink"/>
            <w:rFonts w:ascii="Arial" w:hAnsi="Arial" w:cs="Arial"/>
            <w:b/>
            <w:bCs/>
            <w:sz w:val="20"/>
            <w:szCs w:val="20"/>
          </w:rPr>
          <w:t xml:space="preserve">PEN </w:t>
        </w:r>
        <w:r w:rsidR="00990C32" w:rsidRPr="00CA22E2">
          <w:rPr>
            <w:rStyle w:val="Hyperlink"/>
            <w:rFonts w:ascii="Arial" w:hAnsi="Arial" w:cs="Arial"/>
            <w:b/>
            <w:bCs/>
            <w:sz w:val="20"/>
            <w:szCs w:val="20"/>
          </w:rPr>
          <w:t>594-625</w:t>
        </w:r>
        <w:r w:rsidR="00694E7F" w:rsidRPr="00CA22E2">
          <w:rPr>
            <w:rStyle w:val="Hyperlink"/>
            <w:rFonts w:ascii="Arial" w:hAnsi="Arial" w:cs="Arial"/>
            <w:b/>
            <w:bCs/>
            <w:sz w:val="20"/>
            <w:szCs w:val="20"/>
          </w:rPr>
          <w:t>c</w:t>
        </w:r>
      </w:hyperlink>
      <w:r w:rsidR="00694E7F" w:rsidRPr="00694E7F">
        <w:rPr>
          <w:rFonts w:ascii="Arial" w:hAnsi="Arial" w:cs="Arial"/>
          <w:b/>
          <w:bCs/>
          <w:color w:val="000000"/>
          <w:sz w:val="20"/>
          <w:szCs w:val="20"/>
        </w:rPr>
        <w:t xml:space="preserve">. </w:t>
      </w:r>
      <w:r w:rsidR="00990C32" w:rsidRPr="00694E7F">
        <w:rPr>
          <w:rFonts w:ascii="Arial" w:hAnsi="Arial" w:cs="Arial"/>
          <w:b/>
          <w:bCs/>
          <w:color w:val="000000"/>
          <w:sz w:val="20"/>
          <w:szCs w:val="20"/>
        </w:rPr>
        <w:t>M</w:t>
      </w:r>
      <w:r w:rsidR="00E00D17" w:rsidRPr="00694E7F">
        <w:rPr>
          <w:rFonts w:ascii="Arial" w:hAnsi="Arial" w:cs="Arial"/>
          <w:b/>
          <w:bCs/>
          <w:color w:val="000000"/>
          <w:sz w:val="20"/>
          <w:szCs w:val="20"/>
        </w:rPr>
        <w:t>ALICIOUS MISCHIEF</w:t>
      </w:r>
    </w:p>
    <w:p w14:paraId="6C0ED5EF" w14:textId="77777777" w:rsidR="00694E7F" w:rsidRPr="00694E7F" w:rsidRDefault="00694E7F" w:rsidP="00694E7F">
      <w:pPr>
        <w:autoSpaceDE w:val="0"/>
        <w:autoSpaceDN w:val="0"/>
        <w:adjustRightInd w:val="0"/>
        <w:rPr>
          <w:rFonts w:ascii="Arial" w:hAnsi="Arial" w:cs="Arial"/>
          <w:b/>
          <w:bCs/>
          <w:color w:val="000000"/>
          <w:sz w:val="20"/>
          <w:szCs w:val="20"/>
        </w:rPr>
      </w:pPr>
    </w:p>
    <w:p w14:paraId="10322105" w14:textId="77777777" w:rsidR="00990C32" w:rsidRPr="00694E7F" w:rsidRDefault="00AB07D6" w:rsidP="00694E7F">
      <w:pPr>
        <w:autoSpaceDE w:val="0"/>
        <w:autoSpaceDN w:val="0"/>
        <w:adjustRightInd w:val="0"/>
        <w:rPr>
          <w:rFonts w:ascii="Arial" w:hAnsi="Arial" w:cs="Arial"/>
          <w:b/>
          <w:bCs/>
          <w:color w:val="000000"/>
          <w:sz w:val="20"/>
          <w:szCs w:val="20"/>
        </w:rPr>
      </w:pPr>
      <w:hyperlink r:id="rId69" w:history="1">
        <w:r w:rsidR="00694E7F" w:rsidRPr="00CA22E2">
          <w:rPr>
            <w:rStyle w:val="Hyperlink"/>
            <w:rFonts w:ascii="Arial" w:hAnsi="Arial" w:cs="Arial"/>
            <w:b/>
            <w:bCs/>
            <w:sz w:val="20"/>
            <w:szCs w:val="20"/>
          </w:rPr>
          <w:t>PEN 16460</w:t>
        </w:r>
      </w:hyperlink>
      <w:r w:rsidR="00694E7F" w:rsidRPr="00694E7F">
        <w:rPr>
          <w:rFonts w:ascii="Arial" w:hAnsi="Arial" w:cs="Arial"/>
          <w:b/>
          <w:bCs/>
          <w:color w:val="000000"/>
          <w:sz w:val="20"/>
          <w:szCs w:val="20"/>
        </w:rPr>
        <w:t>.</w:t>
      </w:r>
      <w:r w:rsidR="00990C32" w:rsidRPr="00694E7F">
        <w:rPr>
          <w:rFonts w:ascii="Arial" w:hAnsi="Arial" w:cs="Arial"/>
          <w:b/>
          <w:bCs/>
          <w:color w:val="000000"/>
          <w:sz w:val="20"/>
          <w:szCs w:val="20"/>
        </w:rPr>
        <w:t xml:space="preserve"> D</w:t>
      </w:r>
      <w:r w:rsidR="00E00D17" w:rsidRPr="00694E7F">
        <w:rPr>
          <w:rFonts w:ascii="Arial" w:hAnsi="Arial" w:cs="Arial"/>
          <w:b/>
          <w:bCs/>
          <w:color w:val="000000"/>
          <w:sz w:val="20"/>
          <w:szCs w:val="20"/>
        </w:rPr>
        <w:t>ESTRUCTIVE DEVICE DEFINED</w:t>
      </w:r>
    </w:p>
    <w:p w14:paraId="6E298592" w14:textId="77777777" w:rsidR="00694E7F" w:rsidRPr="00694E7F" w:rsidRDefault="00694E7F" w:rsidP="00694E7F">
      <w:pPr>
        <w:autoSpaceDE w:val="0"/>
        <w:autoSpaceDN w:val="0"/>
        <w:adjustRightInd w:val="0"/>
        <w:rPr>
          <w:rFonts w:ascii="Arial" w:hAnsi="Arial" w:cs="Arial"/>
          <w:b/>
          <w:bCs/>
          <w:color w:val="000000"/>
          <w:sz w:val="20"/>
          <w:szCs w:val="20"/>
        </w:rPr>
      </w:pPr>
    </w:p>
    <w:p w14:paraId="49F61A30" w14:textId="77777777" w:rsidR="00990C32" w:rsidRPr="00694E7F" w:rsidRDefault="00AB07D6" w:rsidP="00694E7F">
      <w:pPr>
        <w:autoSpaceDE w:val="0"/>
        <w:autoSpaceDN w:val="0"/>
        <w:adjustRightInd w:val="0"/>
        <w:rPr>
          <w:rFonts w:ascii="Arial" w:hAnsi="Arial" w:cs="Arial"/>
          <w:b/>
          <w:bCs/>
          <w:color w:val="000000"/>
          <w:sz w:val="20"/>
          <w:szCs w:val="20"/>
        </w:rPr>
      </w:pPr>
      <w:hyperlink r:id="rId70" w:history="1">
        <w:r w:rsidR="00694E7F" w:rsidRPr="00CA22E2">
          <w:rPr>
            <w:rStyle w:val="Hyperlink"/>
            <w:rFonts w:ascii="Arial" w:hAnsi="Arial" w:cs="Arial"/>
            <w:b/>
            <w:bCs/>
            <w:sz w:val="20"/>
            <w:szCs w:val="20"/>
          </w:rPr>
          <w:t>PEN</w:t>
        </w:r>
        <w:r w:rsidR="00990C32" w:rsidRPr="00CA22E2">
          <w:rPr>
            <w:rStyle w:val="Hyperlink"/>
            <w:rFonts w:ascii="Arial" w:hAnsi="Arial" w:cs="Arial"/>
            <w:b/>
            <w:bCs/>
            <w:sz w:val="20"/>
            <w:szCs w:val="20"/>
          </w:rPr>
          <w:t xml:space="preserve"> 16510</w:t>
        </w:r>
      </w:hyperlink>
      <w:r w:rsidR="00694E7F" w:rsidRPr="00694E7F">
        <w:rPr>
          <w:rFonts w:ascii="Arial" w:hAnsi="Arial" w:cs="Arial"/>
          <w:b/>
          <w:bCs/>
          <w:color w:val="000000"/>
          <w:sz w:val="20"/>
          <w:szCs w:val="20"/>
        </w:rPr>
        <w:t>.</w:t>
      </w:r>
      <w:r w:rsidR="00990C32" w:rsidRPr="00694E7F">
        <w:rPr>
          <w:rFonts w:ascii="Arial" w:hAnsi="Arial" w:cs="Arial"/>
          <w:b/>
          <w:bCs/>
          <w:color w:val="000000"/>
          <w:sz w:val="20"/>
          <w:szCs w:val="20"/>
        </w:rPr>
        <w:t xml:space="preserve"> E</w:t>
      </w:r>
      <w:r w:rsidR="00E00D17" w:rsidRPr="00694E7F">
        <w:rPr>
          <w:rFonts w:ascii="Arial" w:hAnsi="Arial" w:cs="Arial"/>
          <w:b/>
          <w:bCs/>
          <w:color w:val="000000"/>
          <w:sz w:val="20"/>
          <w:szCs w:val="20"/>
        </w:rPr>
        <w:t>XPLOSIVE DEFINED</w:t>
      </w:r>
    </w:p>
    <w:p w14:paraId="01578FDD" w14:textId="77777777" w:rsidR="00990C32" w:rsidRPr="00694E7F" w:rsidRDefault="00990C32" w:rsidP="00694E7F">
      <w:pPr>
        <w:autoSpaceDE w:val="0"/>
        <w:autoSpaceDN w:val="0"/>
        <w:adjustRightInd w:val="0"/>
        <w:rPr>
          <w:rFonts w:ascii="Arial" w:hAnsi="Arial" w:cs="Arial"/>
          <w:b/>
          <w:color w:val="000000"/>
          <w:sz w:val="20"/>
          <w:szCs w:val="20"/>
        </w:rPr>
      </w:pPr>
    </w:p>
    <w:p w14:paraId="1736BE65" w14:textId="77777777" w:rsidR="000B53E6" w:rsidRPr="00694E7F" w:rsidRDefault="00AB07D6" w:rsidP="00694E7F">
      <w:pPr>
        <w:autoSpaceDE w:val="0"/>
        <w:autoSpaceDN w:val="0"/>
        <w:adjustRightInd w:val="0"/>
        <w:rPr>
          <w:rFonts w:ascii="Arial" w:hAnsi="Arial" w:cs="Arial"/>
          <w:b/>
          <w:color w:val="000000"/>
          <w:sz w:val="20"/>
          <w:szCs w:val="20"/>
          <w:u w:val="single"/>
        </w:rPr>
      </w:pPr>
      <w:hyperlink r:id="rId71" w:history="1">
        <w:r w:rsidR="00694E7F" w:rsidRPr="00CA22E2">
          <w:rPr>
            <w:rStyle w:val="Hyperlink"/>
            <w:rFonts w:ascii="Arial" w:hAnsi="Arial" w:cs="Arial"/>
            <w:b/>
            <w:sz w:val="20"/>
            <w:szCs w:val="20"/>
          </w:rPr>
          <w:t xml:space="preserve">PEN 18710-19290. </w:t>
        </w:r>
        <w:r w:rsidR="000B53E6" w:rsidRPr="00CA22E2">
          <w:rPr>
            <w:rStyle w:val="Hyperlink"/>
            <w:rFonts w:ascii="Arial" w:hAnsi="Arial" w:cs="Arial"/>
            <w:b/>
            <w:sz w:val="20"/>
            <w:szCs w:val="20"/>
          </w:rPr>
          <w:t>DESTR</w:t>
        </w:r>
        <w:r w:rsidR="00082683" w:rsidRPr="00CA22E2">
          <w:rPr>
            <w:rStyle w:val="Hyperlink"/>
            <w:rFonts w:ascii="Arial" w:hAnsi="Arial" w:cs="Arial"/>
            <w:b/>
            <w:sz w:val="20"/>
            <w:szCs w:val="20"/>
          </w:rPr>
          <w:t>UCTIVE DEVICES, EXPLOSIVES, AND SIMILAR WEAPONS</w:t>
        </w:r>
      </w:hyperlink>
    </w:p>
    <w:p w14:paraId="2A32E982" w14:textId="77777777" w:rsidR="00413D1B" w:rsidRDefault="00AB07D6" w:rsidP="00413D1B">
      <w:pPr>
        <w:autoSpaceDE w:val="0"/>
        <w:autoSpaceDN w:val="0"/>
        <w:adjustRightInd w:val="0"/>
        <w:ind w:left="180"/>
        <w:rPr>
          <w:rFonts w:ascii="Arial" w:hAnsi="Arial" w:cs="Arial"/>
          <w:b/>
          <w:color w:val="000000"/>
          <w:sz w:val="20"/>
          <w:szCs w:val="20"/>
        </w:rPr>
      </w:pPr>
      <w:hyperlink r:id="rId72" w:history="1">
        <w:r w:rsidR="00694E7F" w:rsidRPr="00CA22E2">
          <w:rPr>
            <w:rStyle w:val="Hyperlink"/>
            <w:rFonts w:ascii="Arial" w:hAnsi="Arial" w:cs="Arial"/>
            <w:b/>
            <w:sz w:val="20"/>
            <w:szCs w:val="20"/>
          </w:rPr>
          <w:t xml:space="preserve">PEN </w:t>
        </w:r>
        <w:r w:rsidR="00547BB5" w:rsidRPr="00CA22E2">
          <w:rPr>
            <w:rStyle w:val="Hyperlink"/>
            <w:rFonts w:ascii="Arial" w:hAnsi="Arial" w:cs="Arial"/>
            <w:b/>
            <w:sz w:val="20"/>
            <w:szCs w:val="20"/>
          </w:rPr>
          <w:t>18715</w:t>
        </w:r>
      </w:hyperlink>
      <w:r w:rsidR="00271216">
        <w:rPr>
          <w:rFonts w:ascii="Arial" w:hAnsi="Arial" w:cs="Arial"/>
          <w:b/>
          <w:color w:val="000000"/>
          <w:sz w:val="20"/>
          <w:szCs w:val="20"/>
        </w:rPr>
        <w:t>.</w:t>
      </w:r>
      <w:r w:rsidR="00413D1B">
        <w:rPr>
          <w:rFonts w:ascii="Arial" w:hAnsi="Arial" w:cs="Arial"/>
          <w:b/>
          <w:color w:val="000000"/>
          <w:sz w:val="20"/>
          <w:szCs w:val="20"/>
        </w:rPr>
        <w:t xml:space="preserve"> POSSESSION; FELONY</w:t>
      </w:r>
    </w:p>
    <w:p w14:paraId="7E34E3C5" w14:textId="77777777" w:rsidR="00082683" w:rsidRPr="00694E7F" w:rsidRDefault="00082683" w:rsidP="00413D1B">
      <w:pPr>
        <w:autoSpaceDE w:val="0"/>
        <w:autoSpaceDN w:val="0"/>
        <w:adjustRightInd w:val="0"/>
        <w:ind w:left="180"/>
        <w:rPr>
          <w:rFonts w:ascii="Arial" w:hAnsi="Arial" w:cs="Arial"/>
          <w:color w:val="000000"/>
          <w:sz w:val="20"/>
          <w:szCs w:val="20"/>
        </w:rPr>
      </w:pPr>
      <w:r w:rsidRPr="00082683">
        <w:rPr>
          <w:rFonts w:ascii="Arial" w:hAnsi="Arial" w:cs="Arial"/>
          <w:sz w:val="20"/>
          <w:szCs w:val="20"/>
        </w:rPr>
        <w:t>(a) Every person who recklessly or maliciously has in possession any destructive device or any explosive in any of the following places is guilty of a felony:</w:t>
      </w:r>
    </w:p>
    <w:p w14:paraId="4E130652" w14:textId="77777777" w:rsidR="00082683" w:rsidRDefault="00082683" w:rsidP="00413D1B">
      <w:pPr>
        <w:tabs>
          <w:tab w:val="left" w:pos="4860"/>
        </w:tabs>
        <w:autoSpaceDE w:val="0"/>
        <w:autoSpaceDN w:val="0"/>
        <w:adjustRightInd w:val="0"/>
        <w:ind w:left="630" w:right="504"/>
        <w:rPr>
          <w:rFonts w:ascii="Arial" w:hAnsi="Arial" w:cs="Arial"/>
          <w:sz w:val="20"/>
          <w:szCs w:val="20"/>
        </w:rPr>
      </w:pPr>
      <w:r w:rsidRPr="00082683">
        <w:rPr>
          <w:rFonts w:ascii="Arial" w:hAnsi="Arial" w:cs="Arial"/>
          <w:bCs/>
          <w:color w:val="000000"/>
          <w:sz w:val="20"/>
          <w:szCs w:val="20"/>
        </w:rPr>
        <w:t>(1) On a public street or highway</w:t>
      </w:r>
    </w:p>
    <w:p w14:paraId="4AE662DC" w14:textId="77777777" w:rsidR="00271216" w:rsidRDefault="00082683" w:rsidP="00413D1B">
      <w:pPr>
        <w:tabs>
          <w:tab w:val="left" w:pos="4860"/>
        </w:tabs>
        <w:autoSpaceDE w:val="0"/>
        <w:autoSpaceDN w:val="0"/>
        <w:adjustRightInd w:val="0"/>
        <w:ind w:left="630" w:right="504"/>
        <w:rPr>
          <w:rFonts w:ascii="Arial" w:hAnsi="Arial" w:cs="Arial"/>
          <w:bCs/>
          <w:color w:val="000000"/>
          <w:sz w:val="20"/>
          <w:szCs w:val="20"/>
        </w:rPr>
      </w:pPr>
      <w:r>
        <w:rPr>
          <w:rFonts w:ascii="Arial" w:hAnsi="Arial" w:cs="Arial"/>
          <w:bCs/>
          <w:color w:val="000000"/>
          <w:sz w:val="20"/>
          <w:szCs w:val="20"/>
        </w:rPr>
        <w:t xml:space="preserve">(2) </w:t>
      </w:r>
      <w:r w:rsidRPr="00082683">
        <w:rPr>
          <w:rFonts w:ascii="Arial" w:hAnsi="Arial" w:cs="Arial"/>
          <w:bCs/>
          <w:color w:val="000000"/>
          <w:sz w:val="20"/>
          <w:szCs w:val="20"/>
        </w:rPr>
        <w:t xml:space="preserve">In or near any theater, hall, school, </w:t>
      </w:r>
    </w:p>
    <w:p w14:paraId="036B816B" w14:textId="77777777" w:rsidR="00082683" w:rsidRDefault="00082683" w:rsidP="00413D1B">
      <w:pPr>
        <w:tabs>
          <w:tab w:val="left" w:pos="4860"/>
        </w:tabs>
        <w:autoSpaceDE w:val="0"/>
        <w:autoSpaceDN w:val="0"/>
        <w:adjustRightInd w:val="0"/>
        <w:ind w:left="630" w:right="504"/>
        <w:rPr>
          <w:rFonts w:ascii="Arial" w:hAnsi="Arial" w:cs="Arial"/>
          <w:bCs/>
          <w:color w:val="000000"/>
          <w:sz w:val="20"/>
          <w:szCs w:val="20"/>
        </w:rPr>
      </w:pPr>
      <w:r w:rsidRPr="00082683">
        <w:rPr>
          <w:rFonts w:ascii="Arial" w:hAnsi="Arial" w:cs="Arial"/>
          <w:bCs/>
          <w:color w:val="000000"/>
          <w:sz w:val="20"/>
          <w:szCs w:val="20"/>
        </w:rPr>
        <w:t>college, church, hotel, or other public building</w:t>
      </w:r>
      <w:r>
        <w:rPr>
          <w:rFonts w:ascii="Arial" w:hAnsi="Arial" w:cs="Arial"/>
          <w:bCs/>
          <w:color w:val="000000"/>
          <w:sz w:val="20"/>
          <w:szCs w:val="20"/>
        </w:rPr>
        <w:t>.</w:t>
      </w:r>
    </w:p>
    <w:p w14:paraId="4E50A423" w14:textId="77777777" w:rsidR="00082683" w:rsidRDefault="00082683" w:rsidP="00413D1B">
      <w:pPr>
        <w:tabs>
          <w:tab w:val="left" w:pos="4860"/>
        </w:tabs>
        <w:autoSpaceDE w:val="0"/>
        <w:autoSpaceDN w:val="0"/>
        <w:adjustRightInd w:val="0"/>
        <w:ind w:left="630" w:right="504"/>
        <w:rPr>
          <w:rFonts w:ascii="Arial" w:hAnsi="Arial" w:cs="Arial"/>
          <w:bCs/>
          <w:color w:val="000000"/>
          <w:sz w:val="20"/>
          <w:szCs w:val="20"/>
        </w:rPr>
      </w:pPr>
      <w:r>
        <w:rPr>
          <w:rFonts w:ascii="Arial" w:hAnsi="Arial" w:cs="Arial"/>
          <w:bCs/>
          <w:color w:val="000000"/>
          <w:sz w:val="20"/>
          <w:szCs w:val="20"/>
        </w:rPr>
        <w:t xml:space="preserve">(3) </w:t>
      </w:r>
      <w:r w:rsidRPr="00082683">
        <w:rPr>
          <w:rFonts w:ascii="Arial" w:hAnsi="Arial" w:cs="Arial"/>
          <w:bCs/>
          <w:color w:val="000000"/>
          <w:sz w:val="20"/>
          <w:szCs w:val="20"/>
        </w:rPr>
        <w:t>In or near any private habitation</w:t>
      </w:r>
      <w:r>
        <w:rPr>
          <w:rFonts w:ascii="Arial" w:hAnsi="Arial" w:cs="Arial"/>
          <w:bCs/>
          <w:color w:val="000000"/>
          <w:sz w:val="20"/>
          <w:szCs w:val="20"/>
        </w:rPr>
        <w:t>.</w:t>
      </w:r>
    </w:p>
    <w:p w14:paraId="06B5AA63" w14:textId="77777777" w:rsidR="00271216" w:rsidRDefault="00082683" w:rsidP="00413D1B">
      <w:pPr>
        <w:tabs>
          <w:tab w:val="left" w:pos="4860"/>
        </w:tabs>
        <w:autoSpaceDE w:val="0"/>
        <w:autoSpaceDN w:val="0"/>
        <w:adjustRightInd w:val="0"/>
        <w:ind w:left="630" w:right="504"/>
        <w:rPr>
          <w:rFonts w:ascii="Arial" w:hAnsi="Arial" w:cs="Arial"/>
          <w:bCs/>
          <w:color w:val="000000"/>
          <w:sz w:val="20"/>
          <w:szCs w:val="20"/>
        </w:rPr>
      </w:pPr>
      <w:r>
        <w:rPr>
          <w:rFonts w:ascii="Arial" w:hAnsi="Arial" w:cs="Arial"/>
          <w:bCs/>
          <w:color w:val="000000"/>
          <w:sz w:val="20"/>
          <w:szCs w:val="20"/>
        </w:rPr>
        <w:t>(4)</w:t>
      </w:r>
      <w:r w:rsidRPr="00082683">
        <w:t xml:space="preserve"> </w:t>
      </w:r>
      <w:r w:rsidRPr="00082683">
        <w:rPr>
          <w:rFonts w:ascii="Arial" w:hAnsi="Arial" w:cs="Arial"/>
          <w:bCs/>
          <w:color w:val="000000"/>
          <w:sz w:val="20"/>
          <w:szCs w:val="20"/>
        </w:rPr>
        <w:t xml:space="preserve">In, on, or near any aircraft, railway </w:t>
      </w:r>
    </w:p>
    <w:p w14:paraId="02563903" w14:textId="77777777" w:rsidR="00271216" w:rsidRDefault="00082683" w:rsidP="00413D1B">
      <w:pPr>
        <w:tabs>
          <w:tab w:val="left" w:pos="4860"/>
        </w:tabs>
        <w:autoSpaceDE w:val="0"/>
        <w:autoSpaceDN w:val="0"/>
        <w:adjustRightInd w:val="0"/>
        <w:ind w:left="630" w:right="504"/>
        <w:rPr>
          <w:rFonts w:ascii="Arial" w:hAnsi="Arial" w:cs="Arial"/>
          <w:bCs/>
          <w:color w:val="000000"/>
          <w:sz w:val="20"/>
          <w:szCs w:val="20"/>
        </w:rPr>
      </w:pPr>
      <w:r w:rsidRPr="00082683">
        <w:rPr>
          <w:rFonts w:ascii="Arial" w:hAnsi="Arial" w:cs="Arial"/>
          <w:bCs/>
          <w:color w:val="000000"/>
          <w:sz w:val="20"/>
          <w:szCs w:val="20"/>
        </w:rPr>
        <w:t>passenger</w:t>
      </w:r>
      <w:r w:rsidR="00271216">
        <w:rPr>
          <w:rFonts w:ascii="Arial" w:hAnsi="Arial" w:cs="Arial"/>
          <w:bCs/>
          <w:color w:val="000000"/>
          <w:sz w:val="20"/>
          <w:szCs w:val="20"/>
        </w:rPr>
        <w:t xml:space="preserve"> </w:t>
      </w:r>
      <w:r w:rsidRPr="00082683">
        <w:rPr>
          <w:rFonts w:ascii="Arial" w:hAnsi="Arial" w:cs="Arial"/>
          <w:bCs/>
          <w:color w:val="000000"/>
          <w:sz w:val="20"/>
          <w:szCs w:val="20"/>
        </w:rPr>
        <w:t xml:space="preserve">train, car, cable road, cable car, or </w:t>
      </w:r>
    </w:p>
    <w:p w14:paraId="40D5DF89" w14:textId="77777777" w:rsidR="00271216" w:rsidRDefault="00082683" w:rsidP="00413D1B">
      <w:pPr>
        <w:tabs>
          <w:tab w:val="left" w:pos="4860"/>
        </w:tabs>
        <w:autoSpaceDE w:val="0"/>
        <w:autoSpaceDN w:val="0"/>
        <w:adjustRightInd w:val="0"/>
        <w:ind w:left="630" w:right="504"/>
        <w:rPr>
          <w:rFonts w:ascii="Arial" w:hAnsi="Arial" w:cs="Arial"/>
          <w:bCs/>
          <w:color w:val="000000"/>
          <w:sz w:val="20"/>
          <w:szCs w:val="20"/>
        </w:rPr>
      </w:pPr>
      <w:r w:rsidRPr="00082683">
        <w:rPr>
          <w:rFonts w:ascii="Arial" w:hAnsi="Arial" w:cs="Arial"/>
          <w:bCs/>
          <w:color w:val="000000"/>
          <w:sz w:val="20"/>
          <w:szCs w:val="20"/>
        </w:rPr>
        <w:t xml:space="preserve">vessel engaged in carrying passengers for </w:t>
      </w:r>
      <w:r w:rsidR="00271216">
        <w:rPr>
          <w:rFonts w:ascii="Arial" w:hAnsi="Arial" w:cs="Arial"/>
          <w:bCs/>
          <w:color w:val="000000"/>
          <w:sz w:val="20"/>
          <w:szCs w:val="20"/>
        </w:rPr>
        <w:t xml:space="preserve">  </w:t>
      </w:r>
    </w:p>
    <w:p w14:paraId="67ED747E" w14:textId="77777777" w:rsidR="00082683" w:rsidRDefault="00082683" w:rsidP="00413D1B">
      <w:pPr>
        <w:tabs>
          <w:tab w:val="left" w:pos="4860"/>
        </w:tabs>
        <w:autoSpaceDE w:val="0"/>
        <w:autoSpaceDN w:val="0"/>
        <w:adjustRightInd w:val="0"/>
        <w:ind w:left="630" w:right="504"/>
        <w:rPr>
          <w:rFonts w:ascii="Arial" w:hAnsi="Arial" w:cs="Arial"/>
          <w:bCs/>
          <w:color w:val="000000"/>
          <w:sz w:val="20"/>
          <w:szCs w:val="20"/>
        </w:rPr>
      </w:pPr>
      <w:r w:rsidRPr="00082683">
        <w:rPr>
          <w:rFonts w:ascii="Arial" w:hAnsi="Arial" w:cs="Arial"/>
          <w:bCs/>
          <w:color w:val="000000"/>
          <w:sz w:val="20"/>
          <w:szCs w:val="20"/>
        </w:rPr>
        <w:t>hire.</w:t>
      </w:r>
    </w:p>
    <w:p w14:paraId="1B9B01EF" w14:textId="77777777" w:rsidR="00F6461A" w:rsidRDefault="00082683" w:rsidP="00413D1B">
      <w:pPr>
        <w:tabs>
          <w:tab w:val="left" w:pos="4860"/>
        </w:tabs>
        <w:autoSpaceDE w:val="0"/>
        <w:autoSpaceDN w:val="0"/>
        <w:adjustRightInd w:val="0"/>
        <w:ind w:left="630" w:right="504"/>
        <w:rPr>
          <w:rFonts w:ascii="Arial" w:hAnsi="Arial" w:cs="Arial"/>
          <w:bCs/>
          <w:color w:val="000000"/>
          <w:sz w:val="20"/>
          <w:szCs w:val="20"/>
        </w:rPr>
      </w:pPr>
      <w:r>
        <w:rPr>
          <w:rFonts w:ascii="Arial" w:hAnsi="Arial" w:cs="Arial"/>
          <w:bCs/>
          <w:color w:val="000000"/>
          <w:sz w:val="20"/>
          <w:szCs w:val="20"/>
        </w:rPr>
        <w:t xml:space="preserve">(5) </w:t>
      </w:r>
      <w:r w:rsidRPr="00082683">
        <w:rPr>
          <w:rFonts w:ascii="Arial" w:hAnsi="Arial" w:cs="Arial"/>
          <w:bCs/>
          <w:color w:val="000000"/>
          <w:sz w:val="20"/>
          <w:szCs w:val="20"/>
        </w:rPr>
        <w:t xml:space="preserve">In, on, or near any other public place </w:t>
      </w:r>
      <w:r w:rsidR="00F6461A">
        <w:rPr>
          <w:rFonts w:ascii="Arial" w:hAnsi="Arial" w:cs="Arial"/>
          <w:bCs/>
          <w:color w:val="000000"/>
          <w:sz w:val="20"/>
          <w:szCs w:val="20"/>
        </w:rPr>
        <w:t xml:space="preserve"> </w:t>
      </w:r>
    </w:p>
    <w:p w14:paraId="24A5E07A" w14:textId="77777777" w:rsidR="00952981" w:rsidRDefault="00082683" w:rsidP="00413D1B">
      <w:pPr>
        <w:tabs>
          <w:tab w:val="left" w:pos="4860"/>
        </w:tabs>
        <w:autoSpaceDE w:val="0"/>
        <w:autoSpaceDN w:val="0"/>
        <w:adjustRightInd w:val="0"/>
        <w:ind w:left="630" w:right="504"/>
        <w:rPr>
          <w:rFonts w:ascii="Arial" w:hAnsi="Arial" w:cs="Arial"/>
          <w:bCs/>
          <w:color w:val="000000"/>
          <w:sz w:val="20"/>
          <w:szCs w:val="20"/>
        </w:rPr>
      </w:pPr>
      <w:r w:rsidRPr="00082683">
        <w:rPr>
          <w:rFonts w:ascii="Arial" w:hAnsi="Arial" w:cs="Arial"/>
          <w:bCs/>
          <w:color w:val="000000"/>
          <w:sz w:val="20"/>
          <w:szCs w:val="20"/>
        </w:rPr>
        <w:t>ordinarily passed by human beings.</w:t>
      </w:r>
    </w:p>
    <w:p w14:paraId="0AA17A12" w14:textId="77777777" w:rsidR="00952981" w:rsidRDefault="00952981" w:rsidP="00271216">
      <w:pPr>
        <w:tabs>
          <w:tab w:val="left" w:pos="4860"/>
        </w:tabs>
        <w:autoSpaceDE w:val="0"/>
        <w:autoSpaceDN w:val="0"/>
        <w:adjustRightInd w:val="0"/>
        <w:ind w:left="540" w:right="504"/>
        <w:rPr>
          <w:rFonts w:ascii="Arial" w:hAnsi="Arial" w:cs="Arial"/>
          <w:bCs/>
          <w:color w:val="000000"/>
          <w:sz w:val="20"/>
          <w:szCs w:val="20"/>
        </w:rPr>
      </w:pPr>
    </w:p>
    <w:p w14:paraId="6FD4BE88" w14:textId="77777777" w:rsidR="00271216" w:rsidRDefault="00271216" w:rsidP="00413D1B">
      <w:pPr>
        <w:tabs>
          <w:tab w:val="left" w:pos="4860"/>
        </w:tabs>
        <w:autoSpaceDE w:val="0"/>
        <w:autoSpaceDN w:val="0"/>
        <w:adjustRightInd w:val="0"/>
        <w:ind w:left="180" w:right="504"/>
        <w:rPr>
          <w:rFonts w:ascii="Arial" w:hAnsi="Arial" w:cs="Arial"/>
          <w:bCs/>
          <w:color w:val="000000"/>
          <w:sz w:val="20"/>
          <w:szCs w:val="20"/>
        </w:rPr>
      </w:pPr>
      <w:r>
        <w:rPr>
          <w:rFonts w:ascii="Arial" w:hAnsi="Arial" w:cs="Arial"/>
          <w:bCs/>
          <w:color w:val="000000"/>
          <w:sz w:val="20"/>
          <w:szCs w:val="20"/>
        </w:rPr>
        <w:t>(</w:t>
      </w:r>
      <w:r w:rsidR="00082683">
        <w:rPr>
          <w:rFonts w:ascii="Arial" w:hAnsi="Arial" w:cs="Arial"/>
          <w:bCs/>
          <w:color w:val="000000"/>
          <w:sz w:val="20"/>
          <w:szCs w:val="20"/>
        </w:rPr>
        <w:t xml:space="preserve">b) </w:t>
      </w:r>
      <w:r w:rsidR="00082683" w:rsidRPr="00082683">
        <w:rPr>
          <w:rFonts w:ascii="Arial" w:hAnsi="Arial" w:cs="Arial"/>
          <w:bCs/>
          <w:color w:val="000000"/>
          <w:sz w:val="20"/>
          <w:szCs w:val="20"/>
        </w:rPr>
        <w:t>An offense under subdivision (a) is punishable by imprisonment pursuant to subdivision (h) of Section 1170 for a period of two, four, or six years.</w:t>
      </w:r>
    </w:p>
    <w:p w14:paraId="4F9E57DF" w14:textId="77777777" w:rsidR="008F476D" w:rsidRDefault="008F476D" w:rsidP="00413D1B">
      <w:pPr>
        <w:tabs>
          <w:tab w:val="left" w:pos="4860"/>
        </w:tabs>
        <w:autoSpaceDE w:val="0"/>
        <w:autoSpaceDN w:val="0"/>
        <w:adjustRightInd w:val="0"/>
        <w:ind w:left="180" w:right="504"/>
        <w:rPr>
          <w:rFonts w:ascii="Arial" w:hAnsi="Arial" w:cs="Arial"/>
          <w:b/>
          <w:bCs/>
          <w:color w:val="000000"/>
          <w:sz w:val="20"/>
          <w:szCs w:val="20"/>
        </w:rPr>
      </w:pPr>
    </w:p>
    <w:p w14:paraId="089DF895" w14:textId="77777777" w:rsidR="00547BB5" w:rsidRDefault="00AB07D6" w:rsidP="00413D1B">
      <w:pPr>
        <w:tabs>
          <w:tab w:val="left" w:pos="4860"/>
        </w:tabs>
        <w:autoSpaceDE w:val="0"/>
        <w:autoSpaceDN w:val="0"/>
        <w:adjustRightInd w:val="0"/>
        <w:ind w:left="180" w:right="504"/>
        <w:rPr>
          <w:rFonts w:ascii="Arial" w:hAnsi="Arial" w:cs="Arial"/>
          <w:b/>
          <w:bCs/>
          <w:color w:val="000000"/>
          <w:sz w:val="20"/>
          <w:szCs w:val="20"/>
        </w:rPr>
      </w:pPr>
      <w:hyperlink r:id="rId73" w:history="1">
        <w:r w:rsidR="00694E7F" w:rsidRPr="00CA22E2">
          <w:rPr>
            <w:rStyle w:val="Hyperlink"/>
            <w:rFonts w:ascii="Arial" w:hAnsi="Arial" w:cs="Arial"/>
            <w:b/>
            <w:bCs/>
            <w:sz w:val="20"/>
            <w:szCs w:val="20"/>
          </w:rPr>
          <w:t xml:space="preserve">PEN </w:t>
        </w:r>
        <w:r w:rsidR="00547BB5" w:rsidRPr="00CA22E2">
          <w:rPr>
            <w:rStyle w:val="Hyperlink"/>
            <w:rFonts w:ascii="Arial" w:hAnsi="Arial" w:cs="Arial"/>
            <w:b/>
            <w:bCs/>
            <w:sz w:val="20"/>
            <w:szCs w:val="20"/>
          </w:rPr>
          <w:t>18720</w:t>
        </w:r>
      </w:hyperlink>
      <w:r w:rsidR="00271216">
        <w:rPr>
          <w:rFonts w:ascii="Arial" w:hAnsi="Arial" w:cs="Arial"/>
          <w:b/>
          <w:bCs/>
          <w:color w:val="000000"/>
          <w:sz w:val="20"/>
          <w:szCs w:val="20"/>
        </w:rPr>
        <w:t>.</w:t>
      </w:r>
      <w:r w:rsidR="00413D1B">
        <w:rPr>
          <w:rFonts w:ascii="Arial" w:hAnsi="Arial" w:cs="Arial"/>
          <w:b/>
          <w:bCs/>
          <w:color w:val="000000"/>
          <w:sz w:val="20"/>
          <w:szCs w:val="20"/>
        </w:rPr>
        <w:t xml:space="preserve"> POSSESSION OF COMPONENTS</w:t>
      </w:r>
    </w:p>
    <w:p w14:paraId="2F561531" w14:textId="77777777" w:rsidR="00547BB5" w:rsidRPr="00547BB5" w:rsidRDefault="00547BB5" w:rsidP="00413D1B">
      <w:pPr>
        <w:tabs>
          <w:tab w:val="left" w:pos="4860"/>
        </w:tabs>
        <w:autoSpaceDE w:val="0"/>
        <w:autoSpaceDN w:val="0"/>
        <w:adjustRightInd w:val="0"/>
        <w:ind w:left="180" w:right="504"/>
        <w:rPr>
          <w:rFonts w:ascii="Arial" w:hAnsi="Arial" w:cs="Arial"/>
          <w:sz w:val="20"/>
          <w:szCs w:val="20"/>
        </w:rPr>
      </w:pPr>
      <w:r w:rsidRPr="00547BB5">
        <w:rPr>
          <w:rFonts w:ascii="Arial" w:hAnsi="Arial" w:cs="Arial"/>
          <w:sz w:val="20"/>
          <w:szCs w:val="20"/>
        </w:rPr>
        <w:t>Every person who possesses any substance, material, or any combination of substances or materials, with the intent to make any destructive device or any explosive without first obtaining a valid permit to make that destructive device or explosive, is guilty of a felony, and is punishable by imprisonment pursuant to subdivision (h) of Section 1170 for two, three, or four years.</w:t>
      </w:r>
    </w:p>
    <w:p w14:paraId="1477C0F6" w14:textId="77777777" w:rsidR="0086694D" w:rsidRPr="0010671B" w:rsidRDefault="0086694D" w:rsidP="004636CB">
      <w:pPr>
        <w:tabs>
          <w:tab w:val="left" w:pos="5220"/>
        </w:tabs>
        <w:autoSpaceDE w:val="0"/>
        <w:autoSpaceDN w:val="0"/>
        <w:adjustRightInd w:val="0"/>
        <w:ind w:right="108"/>
        <w:rPr>
          <w:rFonts w:ascii="Arial" w:hAnsi="Arial" w:cs="Arial"/>
          <w:color w:val="000000"/>
          <w:sz w:val="20"/>
          <w:szCs w:val="20"/>
        </w:rPr>
      </w:pPr>
    </w:p>
    <w:p w14:paraId="51324DC5" w14:textId="77777777" w:rsidR="00CA22E2" w:rsidRDefault="00AB07D6" w:rsidP="00CA22E2">
      <w:pPr>
        <w:autoSpaceDE w:val="0"/>
        <w:autoSpaceDN w:val="0"/>
        <w:adjustRightInd w:val="0"/>
        <w:rPr>
          <w:rFonts w:ascii="Arial" w:hAnsi="Arial" w:cs="Arial"/>
          <w:b/>
          <w:bCs/>
          <w:color w:val="C00000"/>
          <w:sz w:val="20"/>
          <w:szCs w:val="20"/>
        </w:rPr>
      </w:pPr>
      <w:hyperlink r:id="rId74" w:history="1">
        <w:r w:rsidR="004636CB" w:rsidRPr="00CA22E2">
          <w:rPr>
            <w:rStyle w:val="Hyperlink"/>
            <w:rFonts w:ascii="Arial" w:hAnsi="Arial" w:cs="Arial"/>
            <w:b/>
            <w:bCs/>
            <w:sz w:val="20"/>
            <w:szCs w:val="20"/>
          </w:rPr>
          <w:t>CA</w:t>
        </w:r>
        <w:r w:rsidR="004615EB" w:rsidRPr="00CA22E2">
          <w:rPr>
            <w:rStyle w:val="Hyperlink"/>
            <w:rFonts w:ascii="Arial" w:hAnsi="Arial" w:cs="Arial"/>
            <w:b/>
            <w:bCs/>
            <w:sz w:val="20"/>
            <w:szCs w:val="20"/>
          </w:rPr>
          <w:t>LIFORNIA</w:t>
        </w:r>
        <w:r w:rsidR="004636CB" w:rsidRPr="00CA22E2">
          <w:rPr>
            <w:rStyle w:val="Hyperlink"/>
            <w:rFonts w:ascii="Arial" w:hAnsi="Arial" w:cs="Arial"/>
            <w:b/>
            <w:bCs/>
            <w:sz w:val="20"/>
            <w:szCs w:val="20"/>
          </w:rPr>
          <w:t xml:space="preserve"> CODE OF REGULATIONS </w:t>
        </w:r>
        <w:r w:rsidR="00785703" w:rsidRPr="00CA22E2">
          <w:rPr>
            <w:rStyle w:val="Hyperlink"/>
            <w:rFonts w:ascii="Arial" w:hAnsi="Arial" w:cs="Arial"/>
            <w:b/>
            <w:bCs/>
            <w:sz w:val="20"/>
            <w:szCs w:val="20"/>
          </w:rPr>
          <w:t>(CCR)</w:t>
        </w:r>
        <w:r w:rsidR="00CA22E2" w:rsidRPr="00CA22E2">
          <w:rPr>
            <w:rStyle w:val="Hyperlink"/>
            <w:rFonts w:ascii="Arial" w:hAnsi="Arial" w:cs="Arial"/>
            <w:b/>
            <w:bCs/>
            <w:sz w:val="20"/>
            <w:szCs w:val="20"/>
          </w:rPr>
          <w:t>,</w:t>
        </w:r>
      </w:hyperlink>
    </w:p>
    <w:p w14:paraId="11DE6572" w14:textId="77777777" w:rsidR="00CA22E2" w:rsidRDefault="00AB07D6" w:rsidP="00CA22E2">
      <w:pPr>
        <w:autoSpaceDE w:val="0"/>
        <w:autoSpaceDN w:val="0"/>
        <w:adjustRightInd w:val="0"/>
        <w:rPr>
          <w:rFonts w:ascii="Arial" w:hAnsi="Arial" w:cs="Arial"/>
          <w:b/>
          <w:bCs/>
          <w:color w:val="C00000"/>
          <w:sz w:val="20"/>
          <w:szCs w:val="20"/>
          <w:u w:val="single"/>
        </w:rPr>
      </w:pPr>
      <w:hyperlink r:id="rId75" w:history="1">
        <w:r w:rsidR="00CA22E2" w:rsidRPr="00CA22E2">
          <w:rPr>
            <w:rStyle w:val="Hyperlink"/>
            <w:rFonts w:ascii="Arial" w:hAnsi="Arial" w:cs="Arial"/>
            <w:b/>
            <w:bCs/>
            <w:sz w:val="20"/>
            <w:szCs w:val="20"/>
          </w:rPr>
          <w:t>TITLE 19, DIV 1,</w:t>
        </w:r>
      </w:hyperlink>
    </w:p>
    <w:p w14:paraId="1BE688F4" w14:textId="77777777" w:rsidR="004636CB" w:rsidRPr="008F476D" w:rsidRDefault="00AB07D6" w:rsidP="002C169A">
      <w:pPr>
        <w:autoSpaceDE w:val="0"/>
        <w:autoSpaceDN w:val="0"/>
        <w:adjustRightInd w:val="0"/>
        <w:spacing w:after="120"/>
        <w:rPr>
          <w:rFonts w:ascii="Arial" w:hAnsi="Arial" w:cs="Arial"/>
          <w:b/>
          <w:bCs/>
          <w:color w:val="C00000"/>
          <w:sz w:val="20"/>
          <w:szCs w:val="20"/>
          <w:u w:val="single"/>
        </w:rPr>
      </w:pPr>
      <w:hyperlink r:id="rId76" w:history="1">
        <w:r w:rsidR="00785703" w:rsidRPr="00CA22E2">
          <w:rPr>
            <w:rStyle w:val="Hyperlink"/>
            <w:rFonts w:ascii="Arial" w:hAnsi="Arial" w:cs="Arial"/>
            <w:b/>
            <w:bCs/>
            <w:sz w:val="20"/>
            <w:szCs w:val="20"/>
          </w:rPr>
          <w:t>CHAPTER 6 - FIREWORKS</w:t>
        </w:r>
      </w:hyperlink>
      <w:r w:rsidR="004636CB" w:rsidRPr="008F476D">
        <w:rPr>
          <w:rFonts w:ascii="Arial" w:hAnsi="Arial" w:cs="Arial"/>
          <w:b/>
          <w:bCs/>
          <w:color w:val="C00000"/>
          <w:sz w:val="20"/>
          <w:szCs w:val="20"/>
          <w:u w:val="single"/>
        </w:rPr>
        <w:t xml:space="preserve"> </w:t>
      </w:r>
    </w:p>
    <w:p w14:paraId="7620B781" w14:textId="77777777" w:rsidR="00785703" w:rsidRPr="00785703" w:rsidRDefault="00AB07D6" w:rsidP="00785703">
      <w:pPr>
        <w:autoSpaceDE w:val="0"/>
        <w:autoSpaceDN w:val="0"/>
        <w:adjustRightInd w:val="0"/>
        <w:rPr>
          <w:rFonts w:ascii="Arial" w:hAnsi="Arial" w:cs="Arial"/>
          <w:b/>
          <w:color w:val="000000"/>
          <w:sz w:val="20"/>
          <w:szCs w:val="20"/>
        </w:rPr>
      </w:pPr>
      <w:hyperlink r:id="rId77" w:history="1">
        <w:r w:rsidR="00785703" w:rsidRPr="00CA22E2">
          <w:rPr>
            <w:rStyle w:val="Hyperlink"/>
            <w:rFonts w:ascii="Arial" w:hAnsi="Arial" w:cs="Arial"/>
            <w:b/>
            <w:sz w:val="20"/>
            <w:szCs w:val="20"/>
          </w:rPr>
          <w:t>§ 980</w:t>
        </w:r>
      </w:hyperlink>
      <w:r w:rsidR="00785703" w:rsidRPr="00785703">
        <w:rPr>
          <w:rFonts w:ascii="Arial" w:hAnsi="Arial" w:cs="Arial"/>
          <w:b/>
          <w:color w:val="000000"/>
          <w:sz w:val="20"/>
          <w:szCs w:val="20"/>
        </w:rPr>
        <w:t xml:space="preserve">. </w:t>
      </w:r>
      <w:r w:rsidR="002C169A">
        <w:rPr>
          <w:rFonts w:ascii="Arial" w:hAnsi="Arial" w:cs="Arial"/>
          <w:b/>
          <w:color w:val="000000"/>
          <w:sz w:val="20"/>
          <w:szCs w:val="20"/>
        </w:rPr>
        <w:t>DEFINITIONS; FIRECRACKER</w:t>
      </w:r>
    </w:p>
    <w:p w14:paraId="602CB8E9" w14:textId="77777777" w:rsidR="00785703" w:rsidRDefault="00785703" w:rsidP="00785703">
      <w:pPr>
        <w:autoSpaceDE w:val="0"/>
        <w:autoSpaceDN w:val="0"/>
        <w:adjustRightInd w:val="0"/>
        <w:rPr>
          <w:rFonts w:ascii="Arial" w:hAnsi="Arial" w:cs="Arial"/>
          <w:color w:val="000000"/>
          <w:sz w:val="20"/>
          <w:szCs w:val="20"/>
        </w:rPr>
      </w:pPr>
      <w:r w:rsidRPr="00785703">
        <w:rPr>
          <w:rFonts w:ascii="Arial" w:hAnsi="Arial" w:cs="Arial"/>
          <w:color w:val="000000"/>
          <w:sz w:val="20"/>
          <w:szCs w:val="20"/>
        </w:rPr>
        <w:t>Firecracker. A device containing explosive pyrotechnic composition in an amount not to exceed 50 milligrams (.772 grains) in total pyrotechnic weight, in a fused container whose primary function is to produce an audible effect.  Note: All firecrackers are classified as “dangerous fireworks”, and pyrotechnic devices similar in construction to a “firecracker” which exceed the specified weight shall be designated explosives in accordance with Health and Safety Code Section 12000.</w:t>
      </w:r>
    </w:p>
    <w:p w14:paraId="2EBEB5F6" w14:textId="77777777" w:rsidR="00F6461A" w:rsidRPr="00785703" w:rsidRDefault="00F6461A" w:rsidP="00785703">
      <w:pPr>
        <w:autoSpaceDE w:val="0"/>
        <w:autoSpaceDN w:val="0"/>
        <w:adjustRightInd w:val="0"/>
        <w:rPr>
          <w:rFonts w:ascii="Arial" w:hAnsi="Arial" w:cs="Arial"/>
          <w:color w:val="000000"/>
          <w:sz w:val="20"/>
          <w:szCs w:val="20"/>
        </w:rPr>
      </w:pPr>
    </w:p>
    <w:p w14:paraId="655766BF" w14:textId="77777777" w:rsidR="00785703" w:rsidRPr="00785703" w:rsidRDefault="00AB07D6" w:rsidP="00785703">
      <w:pPr>
        <w:autoSpaceDE w:val="0"/>
        <w:autoSpaceDN w:val="0"/>
        <w:adjustRightInd w:val="0"/>
        <w:rPr>
          <w:rFonts w:ascii="Arial" w:hAnsi="Arial" w:cs="Arial"/>
          <w:b/>
          <w:color w:val="000000"/>
          <w:sz w:val="20"/>
          <w:szCs w:val="20"/>
        </w:rPr>
      </w:pPr>
      <w:hyperlink r:id="rId78" w:history="1">
        <w:r w:rsidR="00785703" w:rsidRPr="00CA22E2">
          <w:rPr>
            <w:rStyle w:val="Hyperlink"/>
            <w:rFonts w:ascii="Arial" w:hAnsi="Arial" w:cs="Arial"/>
            <w:b/>
            <w:sz w:val="20"/>
            <w:szCs w:val="20"/>
          </w:rPr>
          <w:t>§ 991</w:t>
        </w:r>
      </w:hyperlink>
      <w:r w:rsidR="00785703" w:rsidRPr="00785703">
        <w:rPr>
          <w:rFonts w:ascii="Arial" w:hAnsi="Arial" w:cs="Arial"/>
          <w:b/>
          <w:color w:val="000000"/>
          <w:sz w:val="20"/>
          <w:szCs w:val="20"/>
        </w:rPr>
        <w:t xml:space="preserve">. </w:t>
      </w:r>
      <w:r w:rsidR="002C169A">
        <w:rPr>
          <w:rFonts w:ascii="Arial" w:hAnsi="Arial" w:cs="Arial"/>
          <w:b/>
          <w:color w:val="000000"/>
          <w:sz w:val="20"/>
          <w:szCs w:val="20"/>
        </w:rPr>
        <w:t>FIREWORKS STANDS, RETAIL SALES AND ASSOCIATED STORAGE; SAFETY INSPECTION</w:t>
      </w:r>
    </w:p>
    <w:p w14:paraId="650D990F" w14:textId="77777777" w:rsidR="00951982" w:rsidRDefault="00785703" w:rsidP="00785703">
      <w:pPr>
        <w:autoSpaceDE w:val="0"/>
        <w:autoSpaceDN w:val="0"/>
        <w:adjustRightInd w:val="0"/>
        <w:rPr>
          <w:rFonts w:ascii="Arial" w:hAnsi="Arial" w:cs="Arial"/>
          <w:color w:val="000000"/>
          <w:sz w:val="20"/>
          <w:szCs w:val="20"/>
        </w:rPr>
      </w:pPr>
      <w:r w:rsidRPr="00785703">
        <w:rPr>
          <w:rFonts w:ascii="Arial" w:hAnsi="Arial" w:cs="Arial"/>
          <w:color w:val="000000"/>
          <w:sz w:val="20"/>
          <w:szCs w:val="20"/>
        </w:rPr>
        <w:t>Retail fireworks stands and sales areas are subject to inspection by the authority having jurisdiction. All areas where fireworks, pyrotechnic compositions or devices are used, stored or discharged shall be free from any condition which increases, or may cause an increase of, the hazard or menace of fire or explosion to a greater degree than customarily recognized as normal by persons in the public service of preventing, suppressing or extinguishing fire, or which may become the cause of any obstruction, delay or hindrance to the prevention, suppression or extinguishment of fire.</w:t>
      </w:r>
    </w:p>
    <w:p w14:paraId="55B5AEF6" w14:textId="77777777" w:rsidR="00413D1B" w:rsidRDefault="00785703" w:rsidP="00785703">
      <w:pPr>
        <w:autoSpaceDE w:val="0"/>
        <w:autoSpaceDN w:val="0"/>
        <w:adjustRightInd w:val="0"/>
        <w:rPr>
          <w:rFonts w:ascii="Arial" w:hAnsi="Arial" w:cs="Arial"/>
          <w:color w:val="000000"/>
          <w:sz w:val="20"/>
          <w:szCs w:val="20"/>
        </w:rPr>
      </w:pPr>
      <w:r w:rsidRPr="00951982">
        <w:rPr>
          <w:rFonts w:ascii="Arial" w:hAnsi="Arial" w:cs="Arial"/>
          <w:color w:val="000000"/>
          <w:sz w:val="19"/>
          <w:szCs w:val="19"/>
        </w:rPr>
        <w:t>Note: Authority cited: Section 12552, Health and Safety Code.</w:t>
      </w:r>
    </w:p>
    <w:sectPr w:rsidR="00413D1B" w:rsidSect="00C53606">
      <w:headerReference w:type="even" r:id="rId79"/>
      <w:headerReference w:type="default" r:id="rId80"/>
      <w:footerReference w:type="even" r:id="rId81"/>
      <w:footerReference w:type="default" r:id="rId82"/>
      <w:headerReference w:type="first" r:id="rId83"/>
      <w:footerReference w:type="first" r:id="rId84"/>
      <w:type w:val="continuous"/>
      <w:pgSz w:w="12240" w:h="15840" w:code="1"/>
      <w:pgMar w:top="1613" w:right="360" w:bottom="230" w:left="432" w:header="360" w:footer="504" w:gutter="0"/>
      <w:pgNumType w:start="7"/>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01B6" w14:textId="77777777" w:rsidR="00AB07D6" w:rsidRDefault="00AB07D6">
      <w:r>
        <w:separator/>
      </w:r>
    </w:p>
  </w:endnote>
  <w:endnote w:type="continuationSeparator" w:id="0">
    <w:p w14:paraId="6341FC4E" w14:textId="77777777" w:rsidR="00AB07D6" w:rsidRDefault="00AB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E39" w14:textId="77777777" w:rsidR="00C53606" w:rsidRDefault="00C5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79197"/>
      <w:docPartObj>
        <w:docPartGallery w:val="Page Numbers (Bottom of Page)"/>
        <w:docPartUnique/>
      </w:docPartObj>
    </w:sdtPr>
    <w:sdtEndPr>
      <w:rPr>
        <w:rFonts w:ascii="Arial" w:hAnsi="Arial" w:cs="Arial"/>
        <w:noProof/>
        <w:sz w:val="16"/>
        <w:szCs w:val="16"/>
      </w:rPr>
    </w:sdtEndPr>
    <w:sdtContent>
      <w:p w14:paraId="2EB8DEFA" w14:textId="77777777" w:rsidR="00951982" w:rsidRPr="00951982" w:rsidRDefault="00951982">
        <w:pPr>
          <w:pStyle w:val="Footer"/>
          <w:jc w:val="center"/>
          <w:rPr>
            <w:rFonts w:ascii="Arial" w:hAnsi="Arial" w:cs="Arial"/>
            <w:sz w:val="16"/>
            <w:szCs w:val="16"/>
          </w:rPr>
        </w:pPr>
        <w:r w:rsidRPr="00951982">
          <w:rPr>
            <w:rFonts w:ascii="Arial" w:hAnsi="Arial" w:cs="Arial"/>
            <w:sz w:val="16"/>
            <w:szCs w:val="16"/>
          </w:rPr>
          <w:fldChar w:fldCharType="begin"/>
        </w:r>
        <w:r w:rsidRPr="00951982">
          <w:rPr>
            <w:rFonts w:ascii="Arial" w:hAnsi="Arial" w:cs="Arial"/>
            <w:sz w:val="16"/>
            <w:szCs w:val="16"/>
          </w:rPr>
          <w:instrText xml:space="preserve"> PAGE   \* MERGEFORMAT </w:instrText>
        </w:r>
        <w:r w:rsidRPr="00951982">
          <w:rPr>
            <w:rFonts w:ascii="Arial" w:hAnsi="Arial" w:cs="Arial"/>
            <w:sz w:val="16"/>
            <w:szCs w:val="16"/>
          </w:rPr>
          <w:fldChar w:fldCharType="separate"/>
        </w:r>
        <w:r w:rsidRPr="00951982">
          <w:rPr>
            <w:rFonts w:ascii="Arial" w:hAnsi="Arial" w:cs="Arial"/>
            <w:noProof/>
            <w:sz w:val="16"/>
            <w:szCs w:val="16"/>
          </w:rPr>
          <w:t>2</w:t>
        </w:r>
        <w:r w:rsidRPr="00951982">
          <w:rPr>
            <w:rFonts w:ascii="Arial" w:hAnsi="Arial" w:cs="Arial"/>
            <w:noProof/>
            <w:sz w:val="16"/>
            <w:szCs w:val="16"/>
          </w:rPr>
          <w:fldChar w:fldCharType="end"/>
        </w:r>
      </w:p>
    </w:sdtContent>
  </w:sdt>
  <w:p w14:paraId="054EDFCF" w14:textId="77777777" w:rsidR="00DA5034" w:rsidRPr="008F476D" w:rsidRDefault="00DA5034" w:rsidP="008F476D">
    <w:pPr>
      <w:pStyle w:val="Footer"/>
      <w:tabs>
        <w:tab w:val="clear" w:pos="4320"/>
        <w:tab w:val="clear" w:pos="8640"/>
        <w:tab w:val="center" w:pos="5724"/>
        <w:tab w:val="right" w:pos="11448"/>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1620" w14:textId="77777777" w:rsidR="00C53606" w:rsidRDefault="00C5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C1E7" w14:textId="77777777" w:rsidR="00AB07D6" w:rsidRDefault="00AB07D6">
      <w:r>
        <w:separator/>
      </w:r>
    </w:p>
  </w:footnote>
  <w:footnote w:type="continuationSeparator" w:id="0">
    <w:p w14:paraId="57EF8D7C" w14:textId="77777777" w:rsidR="00AB07D6" w:rsidRDefault="00AB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7D32" w14:textId="77777777" w:rsidR="00C53606" w:rsidRDefault="00C5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9FD7" w14:textId="77777777" w:rsidR="00DA5034" w:rsidRDefault="00DA5034" w:rsidP="004938ED">
    <w:pPr>
      <w:jc w:val="center"/>
      <w:rPr>
        <w:rFonts w:asciiTheme="majorHAnsi" w:hAnsiTheme="majorHAnsi"/>
        <w:b/>
        <w:sz w:val="32"/>
        <w:szCs w:val="32"/>
      </w:rPr>
    </w:pPr>
    <w:r w:rsidRPr="007A0FBF">
      <w:rPr>
        <w:rFonts w:asciiTheme="majorHAnsi" w:hAnsiTheme="majorHAnsi"/>
        <w:b/>
        <w:noProof/>
        <w:sz w:val="32"/>
        <w:szCs w:val="32"/>
      </w:rPr>
      <w:drawing>
        <wp:anchor distT="0" distB="0" distL="114300" distR="114300" simplePos="0" relativeHeight="251657728" behindDoc="0" locked="0" layoutInCell="1" allowOverlap="1" wp14:anchorId="7BE85E80" wp14:editId="1C7E54C8">
          <wp:simplePos x="0" y="0"/>
          <wp:positionH relativeFrom="column">
            <wp:posOffset>234970</wp:posOffset>
          </wp:positionH>
          <wp:positionV relativeFrom="paragraph">
            <wp:posOffset>74277</wp:posOffset>
          </wp:positionV>
          <wp:extent cx="841634" cy="576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scoto\Documents\CountySeal\NEW COUNTY SEAL.LOGOS - 2.4.14\LACoFD(2014)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1634"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FBF">
      <w:rPr>
        <w:rFonts w:asciiTheme="majorHAnsi" w:hAnsiTheme="majorHAnsi"/>
        <w:b/>
        <w:sz w:val="32"/>
        <w:szCs w:val="32"/>
      </w:rPr>
      <w:t>COUNTY OF LOS ANGELES</w:t>
    </w:r>
    <w:r>
      <w:rPr>
        <w:rFonts w:asciiTheme="majorHAnsi" w:hAnsiTheme="majorHAnsi"/>
        <w:b/>
        <w:sz w:val="32"/>
        <w:szCs w:val="32"/>
      </w:rPr>
      <w:t xml:space="preserve"> </w:t>
    </w:r>
    <w:r w:rsidRPr="007A0FBF">
      <w:rPr>
        <w:rFonts w:asciiTheme="majorHAnsi" w:hAnsiTheme="majorHAnsi"/>
        <w:b/>
        <w:sz w:val="32"/>
        <w:szCs w:val="32"/>
      </w:rPr>
      <w:t>FIRE DEPARTMENT</w:t>
    </w:r>
  </w:p>
  <w:p w14:paraId="06BDE9DA" w14:textId="77777777" w:rsidR="00DA5034" w:rsidRDefault="00DA5034">
    <w:pPr>
      <w:jc w:val="center"/>
      <w:rPr>
        <w:rFonts w:asciiTheme="majorHAnsi" w:hAnsiTheme="majorHAnsi"/>
        <w:b/>
        <w:sz w:val="32"/>
        <w:szCs w:val="32"/>
      </w:rPr>
    </w:pPr>
    <w:r w:rsidRPr="007A0FBF">
      <w:rPr>
        <w:rFonts w:asciiTheme="majorHAnsi" w:hAnsiTheme="majorHAnsi"/>
        <w:b/>
        <w:sz w:val="32"/>
        <w:szCs w:val="32"/>
      </w:rPr>
      <w:t>FIRE PREVENTION DIVISION</w:t>
    </w:r>
  </w:p>
  <w:p w14:paraId="3EC11581" w14:textId="77777777" w:rsidR="00DA5034" w:rsidRDefault="00DA5034" w:rsidP="008F49BD">
    <w:pPr>
      <w:pBdr>
        <w:bottom w:val="single" w:sz="12" w:space="1" w:color="auto"/>
      </w:pBdr>
      <w:jc w:val="center"/>
      <w:rPr>
        <w:rFonts w:asciiTheme="majorHAnsi" w:hAnsiTheme="majorHAnsi"/>
        <w:b/>
        <w:sz w:val="32"/>
        <w:szCs w:val="32"/>
      </w:rPr>
    </w:pPr>
    <w:r>
      <w:rPr>
        <w:rFonts w:asciiTheme="majorHAnsi" w:hAnsiTheme="majorHAnsi"/>
        <w:b/>
        <w:sz w:val="32"/>
        <w:szCs w:val="32"/>
      </w:rPr>
      <w:t xml:space="preserve">CA HEALTH AND SAFETY CODE (HSC), DIV 11, PART 2 - </w:t>
    </w:r>
  </w:p>
  <w:p w14:paraId="1062D061" w14:textId="77777777" w:rsidR="00DA5034" w:rsidRPr="007A0FBF" w:rsidRDefault="00DA5034" w:rsidP="008F49BD">
    <w:pPr>
      <w:pBdr>
        <w:bottom w:val="single" w:sz="12" w:space="1" w:color="auto"/>
      </w:pBdr>
      <w:jc w:val="center"/>
      <w:rPr>
        <w:rFonts w:asciiTheme="majorHAnsi" w:hAnsiTheme="majorHAnsi"/>
        <w:b/>
        <w:sz w:val="32"/>
        <w:szCs w:val="32"/>
      </w:rPr>
    </w:pPr>
    <w:r>
      <w:rPr>
        <w:rFonts w:asciiTheme="majorHAnsi" w:hAnsiTheme="majorHAnsi"/>
        <w:b/>
        <w:sz w:val="32"/>
        <w:szCs w:val="32"/>
      </w:rPr>
      <w:t>FIREWORKS AND PYROTECHIC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D3EA" w14:textId="77777777" w:rsidR="00C53606" w:rsidRDefault="00C5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B8D"/>
    <w:multiLevelType w:val="hybridMultilevel"/>
    <w:tmpl w:val="BC2EC246"/>
    <w:lvl w:ilvl="0" w:tplc="AB0674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F27CAF"/>
    <w:multiLevelType w:val="hybridMultilevel"/>
    <w:tmpl w:val="62C0D548"/>
    <w:lvl w:ilvl="0" w:tplc="88B61F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D8A"/>
    <w:multiLevelType w:val="hybridMultilevel"/>
    <w:tmpl w:val="BF6C2D28"/>
    <w:lvl w:ilvl="0" w:tplc="AB067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28A3"/>
    <w:multiLevelType w:val="hybridMultilevel"/>
    <w:tmpl w:val="6BB68DD8"/>
    <w:lvl w:ilvl="0" w:tplc="AB0674B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F2A56C3"/>
    <w:multiLevelType w:val="hybridMultilevel"/>
    <w:tmpl w:val="B1049BB8"/>
    <w:lvl w:ilvl="0" w:tplc="F9DCF3CE">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21CE0155"/>
    <w:multiLevelType w:val="hybridMultilevel"/>
    <w:tmpl w:val="BCFECEE8"/>
    <w:lvl w:ilvl="0" w:tplc="D4507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C0A72"/>
    <w:multiLevelType w:val="hybridMultilevel"/>
    <w:tmpl w:val="851E5F06"/>
    <w:lvl w:ilvl="0" w:tplc="91ACF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B490E"/>
    <w:multiLevelType w:val="hybridMultilevel"/>
    <w:tmpl w:val="909E848A"/>
    <w:lvl w:ilvl="0" w:tplc="EA489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55583"/>
    <w:multiLevelType w:val="hybridMultilevel"/>
    <w:tmpl w:val="5D527E2C"/>
    <w:lvl w:ilvl="0" w:tplc="67466CD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49C0A73"/>
    <w:multiLevelType w:val="hybridMultilevel"/>
    <w:tmpl w:val="CFB4B372"/>
    <w:lvl w:ilvl="0" w:tplc="5E649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6"/>
  </w:num>
  <w:num w:numId="6">
    <w:abstractNumId w:val="9"/>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F8"/>
    <w:rsid w:val="00002330"/>
    <w:rsid w:val="000329BF"/>
    <w:rsid w:val="000413D8"/>
    <w:rsid w:val="00082683"/>
    <w:rsid w:val="00087E18"/>
    <w:rsid w:val="000B53E6"/>
    <w:rsid w:val="000C6676"/>
    <w:rsid w:val="000D7BC7"/>
    <w:rsid w:val="000F1EB2"/>
    <w:rsid w:val="001040EF"/>
    <w:rsid w:val="0010671B"/>
    <w:rsid w:val="00106B90"/>
    <w:rsid w:val="0011308A"/>
    <w:rsid w:val="0015640D"/>
    <w:rsid w:val="001E4138"/>
    <w:rsid w:val="0021769A"/>
    <w:rsid w:val="00220C0A"/>
    <w:rsid w:val="00261CA4"/>
    <w:rsid w:val="002626C1"/>
    <w:rsid w:val="00271216"/>
    <w:rsid w:val="00271DD5"/>
    <w:rsid w:val="0029127A"/>
    <w:rsid w:val="00291854"/>
    <w:rsid w:val="002B3DED"/>
    <w:rsid w:val="002C169A"/>
    <w:rsid w:val="002E501B"/>
    <w:rsid w:val="003A12F5"/>
    <w:rsid w:val="003C0292"/>
    <w:rsid w:val="003E63F8"/>
    <w:rsid w:val="003F149C"/>
    <w:rsid w:val="00404C92"/>
    <w:rsid w:val="0040624D"/>
    <w:rsid w:val="00413D1B"/>
    <w:rsid w:val="00450842"/>
    <w:rsid w:val="004615EB"/>
    <w:rsid w:val="00462DF4"/>
    <w:rsid w:val="004636CB"/>
    <w:rsid w:val="00481561"/>
    <w:rsid w:val="004938ED"/>
    <w:rsid w:val="004A23F0"/>
    <w:rsid w:val="004C3415"/>
    <w:rsid w:val="004F11E2"/>
    <w:rsid w:val="005323FC"/>
    <w:rsid w:val="00542F3B"/>
    <w:rsid w:val="00543DE7"/>
    <w:rsid w:val="00547BB5"/>
    <w:rsid w:val="00551C8E"/>
    <w:rsid w:val="005544D6"/>
    <w:rsid w:val="005549B5"/>
    <w:rsid w:val="00594A61"/>
    <w:rsid w:val="00602B4B"/>
    <w:rsid w:val="00646C75"/>
    <w:rsid w:val="00657464"/>
    <w:rsid w:val="00665CE0"/>
    <w:rsid w:val="00694E7F"/>
    <w:rsid w:val="006A3A56"/>
    <w:rsid w:val="006B64E7"/>
    <w:rsid w:val="006E6ED8"/>
    <w:rsid w:val="007305B5"/>
    <w:rsid w:val="0075491F"/>
    <w:rsid w:val="00762766"/>
    <w:rsid w:val="00782BED"/>
    <w:rsid w:val="00785703"/>
    <w:rsid w:val="0079599C"/>
    <w:rsid w:val="007A087F"/>
    <w:rsid w:val="007A0FBF"/>
    <w:rsid w:val="007A146A"/>
    <w:rsid w:val="007B317F"/>
    <w:rsid w:val="007D2F4A"/>
    <w:rsid w:val="007E0D7B"/>
    <w:rsid w:val="008023C6"/>
    <w:rsid w:val="00842016"/>
    <w:rsid w:val="0086694D"/>
    <w:rsid w:val="00871845"/>
    <w:rsid w:val="008E15F9"/>
    <w:rsid w:val="008E2AEB"/>
    <w:rsid w:val="008E4B58"/>
    <w:rsid w:val="008F476D"/>
    <w:rsid w:val="008F49BD"/>
    <w:rsid w:val="009069CF"/>
    <w:rsid w:val="00921CBB"/>
    <w:rsid w:val="00942210"/>
    <w:rsid w:val="00951982"/>
    <w:rsid w:val="00952981"/>
    <w:rsid w:val="00964601"/>
    <w:rsid w:val="00980233"/>
    <w:rsid w:val="00990C32"/>
    <w:rsid w:val="009A3FD0"/>
    <w:rsid w:val="009A50F8"/>
    <w:rsid w:val="009A5505"/>
    <w:rsid w:val="009C3EEB"/>
    <w:rsid w:val="00A22488"/>
    <w:rsid w:val="00A6142B"/>
    <w:rsid w:val="00AB07D6"/>
    <w:rsid w:val="00AC38F7"/>
    <w:rsid w:val="00B32F38"/>
    <w:rsid w:val="00B8649A"/>
    <w:rsid w:val="00B87885"/>
    <w:rsid w:val="00BA1EEB"/>
    <w:rsid w:val="00BB63A2"/>
    <w:rsid w:val="00BF459D"/>
    <w:rsid w:val="00C53606"/>
    <w:rsid w:val="00C86220"/>
    <w:rsid w:val="00C93D7C"/>
    <w:rsid w:val="00CA22E2"/>
    <w:rsid w:val="00CA2416"/>
    <w:rsid w:val="00CD64CF"/>
    <w:rsid w:val="00CE7D59"/>
    <w:rsid w:val="00CF0C1D"/>
    <w:rsid w:val="00D13617"/>
    <w:rsid w:val="00D4013D"/>
    <w:rsid w:val="00D44F62"/>
    <w:rsid w:val="00D5319F"/>
    <w:rsid w:val="00DA5034"/>
    <w:rsid w:val="00DC6ACB"/>
    <w:rsid w:val="00DD65EE"/>
    <w:rsid w:val="00DF265E"/>
    <w:rsid w:val="00E00D17"/>
    <w:rsid w:val="00E06B59"/>
    <w:rsid w:val="00E13397"/>
    <w:rsid w:val="00E25F34"/>
    <w:rsid w:val="00E36E5C"/>
    <w:rsid w:val="00E572DB"/>
    <w:rsid w:val="00E639B0"/>
    <w:rsid w:val="00E67D62"/>
    <w:rsid w:val="00E8493C"/>
    <w:rsid w:val="00EC364D"/>
    <w:rsid w:val="00EC36E8"/>
    <w:rsid w:val="00EC6EE5"/>
    <w:rsid w:val="00ED66CD"/>
    <w:rsid w:val="00EE4C24"/>
    <w:rsid w:val="00EF431E"/>
    <w:rsid w:val="00EF43F6"/>
    <w:rsid w:val="00EF4FBD"/>
    <w:rsid w:val="00F178E9"/>
    <w:rsid w:val="00F62C4F"/>
    <w:rsid w:val="00F6461A"/>
    <w:rsid w:val="00F75867"/>
    <w:rsid w:val="00F838D9"/>
    <w:rsid w:val="00FA5017"/>
    <w:rsid w:val="00FB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05C18"/>
  <w15:docId w15:val="{AA8C5E58-C0FA-4F4F-9F99-1DBB0ED0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617"/>
    <w:rPr>
      <w:sz w:val="24"/>
      <w:szCs w:val="24"/>
    </w:rPr>
  </w:style>
  <w:style w:type="paragraph" w:styleId="Heading1">
    <w:name w:val="heading 1"/>
    <w:basedOn w:val="Normal"/>
    <w:next w:val="Normal"/>
    <w:link w:val="Heading1Char"/>
    <w:qFormat/>
    <w:rsid w:val="00E849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323F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0F8"/>
    <w:pPr>
      <w:tabs>
        <w:tab w:val="center" w:pos="4320"/>
        <w:tab w:val="right" w:pos="8640"/>
      </w:tabs>
    </w:pPr>
  </w:style>
  <w:style w:type="character" w:styleId="PageNumber">
    <w:name w:val="page number"/>
    <w:basedOn w:val="DefaultParagraphFont"/>
    <w:rsid w:val="009A50F8"/>
  </w:style>
  <w:style w:type="paragraph" w:styleId="EndnoteText">
    <w:name w:val="endnote text"/>
    <w:basedOn w:val="Normal"/>
    <w:semiHidden/>
    <w:rsid w:val="009A50F8"/>
    <w:pPr>
      <w:widowControl w:val="0"/>
    </w:pPr>
    <w:rPr>
      <w:rFonts w:ascii="Courier New" w:hAnsi="Courier New"/>
      <w:snapToGrid w:val="0"/>
      <w:szCs w:val="20"/>
    </w:rPr>
  </w:style>
  <w:style w:type="paragraph" w:styleId="HTMLPreformatted">
    <w:name w:val="HTML Preformatted"/>
    <w:basedOn w:val="Normal"/>
    <w:link w:val="HTMLPreformattedChar"/>
    <w:rsid w:val="009A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9A50F8"/>
    <w:pPr>
      <w:tabs>
        <w:tab w:val="center" w:pos="4320"/>
        <w:tab w:val="right" w:pos="8640"/>
      </w:tabs>
    </w:pPr>
  </w:style>
  <w:style w:type="character" w:customStyle="1" w:styleId="Heading6Char">
    <w:name w:val="Heading 6 Char"/>
    <w:basedOn w:val="DefaultParagraphFont"/>
    <w:link w:val="Heading6"/>
    <w:uiPriority w:val="9"/>
    <w:rsid w:val="005323FC"/>
    <w:rPr>
      <w:b/>
      <w:bCs/>
      <w:sz w:val="15"/>
      <w:szCs w:val="15"/>
    </w:rPr>
  </w:style>
  <w:style w:type="paragraph" w:styleId="NormalWeb">
    <w:name w:val="Normal (Web)"/>
    <w:basedOn w:val="Normal"/>
    <w:uiPriority w:val="99"/>
    <w:unhideWhenUsed/>
    <w:rsid w:val="005323FC"/>
    <w:pPr>
      <w:spacing w:before="100" w:beforeAutospacing="1" w:after="100" w:afterAutospacing="1"/>
    </w:pPr>
  </w:style>
  <w:style w:type="character" w:styleId="Hyperlink">
    <w:name w:val="Hyperlink"/>
    <w:basedOn w:val="DefaultParagraphFont"/>
    <w:uiPriority w:val="99"/>
    <w:unhideWhenUsed/>
    <w:rsid w:val="005323FC"/>
    <w:rPr>
      <w:color w:val="0000FF"/>
      <w:u w:val="single"/>
    </w:rPr>
  </w:style>
  <w:style w:type="paragraph" w:styleId="BalloonText">
    <w:name w:val="Balloon Text"/>
    <w:basedOn w:val="Normal"/>
    <w:link w:val="BalloonTextChar"/>
    <w:rsid w:val="005323FC"/>
    <w:rPr>
      <w:rFonts w:ascii="Tahoma" w:hAnsi="Tahoma" w:cs="Tahoma"/>
      <w:sz w:val="16"/>
      <w:szCs w:val="16"/>
    </w:rPr>
  </w:style>
  <w:style w:type="character" w:customStyle="1" w:styleId="BalloonTextChar">
    <w:name w:val="Balloon Text Char"/>
    <w:basedOn w:val="DefaultParagraphFont"/>
    <w:link w:val="BalloonText"/>
    <w:rsid w:val="005323FC"/>
    <w:rPr>
      <w:rFonts w:ascii="Tahoma" w:hAnsi="Tahoma" w:cs="Tahoma"/>
      <w:sz w:val="16"/>
      <w:szCs w:val="16"/>
    </w:rPr>
  </w:style>
  <w:style w:type="character" w:customStyle="1" w:styleId="Heading1Char">
    <w:name w:val="Heading 1 Char"/>
    <w:basedOn w:val="DefaultParagraphFont"/>
    <w:link w:val="Heading1"/>
    <w:rsid w:val="00E8493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71DD5"/>
    <w:pPr>
      <w:autoSpaceDE w:val="0"/>
      <w:autoSpaceDN w:val="0"/>
      <w:adjustRightInd w:val="0"/>
    </w:pPr>
    <w:rPr>
      <w:color w:val="000000"/>
      <w:sz w:val="24"/>
      <w:szCs w:val="24"/>
    </w:rPr>
  </w:style>
  <w:style w:type="paragraph" w:styleId="Title">
    <w:name w:val="Title"/>
    <w:basedOn w:val="Normal"/>
    <w:next w:val="Normal"/>
    <w:link w:val="TitleChar"/>
    <w:qFormat/>
    <w:rsid w:val="004938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38ED"/>
    <w:rPr>
      <w:rFonts w:asciiTheme="majorHAnsi" w:eastAsiaTheme="majorEastAsia" w:hAnsiTheme="majorHAnsi" w:cstheme="majorBidi"/>
      <w:color w:val="17365D" w:themeColor="text2" w:themeShade="BF"/>
      <w:spacing w:val="5"/>
      <w:kern w:val="28"/>
      <w:sz w:val="52"/>
      <w:szCs w:val="52"/>
    </w:rPr>
  </w:style>
  <w:style w:type="character" w:customStyle="1" w:styleId="HTMLPreformattedChar">
    <w:name w:val="HTML Preformatted Char"/>
    <w:basedOn w:val="DefaultParagraphFont"/>
    <w:link w:val="HTMLPreformatted"/>
    <w:rsid w:val="006E6ED8"/>
    <w:rPr>
      <w:rFonts w:ascii="Courier New" w:hAnsi="Courier New" w:cs="Courier New"/>
    </w:rPr>
  </w:style>
  <w:style w:type="paragraph" w:styleId="ListParagraph">
    <w:name w:val="List Paragraph"/>
    <w:basedOn w:val="Normal"/>
    <w:uiPriority w:val="34"/>
    <w:qFormat/>
    <w:rsid w:val="006E6ED8"/>
    <w:pPr>
      <w:ind w:left="720"/>
      <w:contextualSpacing/>
    </w:pPr>
  </w:style>
  <w:style w:type="character" w:styleId="CommentReference">
    <w:name w:val="annotation reference"/>
    <w:basedOn w:val="DefaultParagraphFont"/>
    <w:rsid w:val="00DC6ACB"/>
    <w:rPr>
      <w:sz w:val="16"/>
      <w:szCs w:val="16"/>
    </w:rPr>
  </w:style>
  <w:style w:type="paragraph" w:styleId="CommentText">
    <w:name w:val="annotation text"/>
    <w:basedOn w:val="Normal"/>
    <w:link w:val="CommentTextChar"/>
    <w:rsid w:val="00DC6ACB"/>
    <w:rPr>
      <w:sz w:val="20"/>
      <w:szCs w:val="20"/>
    </w:rPr>
  </w:style>
  <w:style w:type="character" w:customStyle="1" w:styleId="CommentTextChar">
    <w:name w:val="Comment Text Char"/>
    <w:basedOn w:val="DefaultParagraphFont"/>
    <w:link w:val="CommentText"/>
    <w:rsid w:val="00DC6ACB"/>
  </w:style>
  <w:style w:type="paragraph" w:styleId="CommentSubject">
    <w:name w:val="annotation subject"/>
    <w:basedOn w:val="CommentText"/>
    <w:next w:val="CommentText"/>
    <w:link w:val="CommentSubjectChar"/>
    <w:rsid w:val="00DC6ACB"/>
    <w:rPr>
      <w:b/>
      <w:bCs/>
    </w:rPr>
  </w:style>
  <w:style w:type="character" w:customStyle="1" w:styleId="CommentSubjectChar">
    <w:name w:val="Comment Subject Char"/>
    <w:basedOn w:val="CommentTextChar"/>
    <w:link w:val="CommentSubject"/>
    <w:rsid w:val="00DC6ACB"/>
    <w:rPr>
      <w:b/>
      <w:bCs/>
    </w:rPr>
  </w:style>
  <w:style w:type="character" w:styleId="FollowedHyperlink">
    <w:name w:val="FollowedHyperlink"/>
    <w:basedOn w:val="DefaultParagraphFont"/>
    <w:semiHidden/>
    <w:unhideWhenUsed/>
    <w:rsid w:val="00DA5034"/>
    <w:rPr>
      <w:color w:val="800080" w:themeColor="followedHyperlink"/>
      <w:u w:val="single"/>
    </w:rPr>
  </w:style>
  <w:style w:type="character" w:customStyle="1" w:styleId="FooterChar">
    <w:name w:val="Footer Char"/>
    <w:basedOn w:val="DefaultParagraphFont"/>
    <w:link w:val="Footer"/>
    <w:uiPriority w:val="99"/>
    <w:rsid w:val="00951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266">
      <w:bodyDiv w:val="1"/>
      <w:marLeft w:val="0"/>
      <w:marRight w:val="0"/>
      <w:marTop w:val="0"/>
      <w:marBottom w:val="0"/>
      <w:divBdr>
        <w:top w:val="none" w:sz="0" w:space="0" w:color="auto"/>
        <w:left w:val="none" w:sz="0" w:space="0" w:color="auto"/>
        <w:bottom w:val="none" w:sz="0" w:space="0" w:color="auto"/>
        <w:right w:val="none" w:sz="0" w:space="0" w:color="auto"/>
      </w:divBdr>
    </w:div>
    <w:div w:id="367991060">
      <w:bodyDiv w:val="1"/>
      <w:marLeft w:val="0"/>
      <w:marRight w:val="0"/>
      <w:marTop w:val="0"/>
      <w:marBottom w:val="0"/>
      <w:divBdr>
        <w:top w:val="none" w:sz="0" w:space="0" w:color="auto"/>
        <w:left w:val="none" w:sz="0" w:space="0" w:color="auto"/>
        <w:bottom w:val="none" w:sz="0" w:space="0" w:color="auto"/>
        <w:right w:val="none" w:sz="0" w:space="0" w:color="auto"/>
      </w:divBdr>
    </w:div>
    <w:div w:id="404036166">
      <w:bodyDiv w:val="1"/>
      <w:marLeft w:val="0"/>
      <w:marRight w:val="0"/>
      <w:marTop w:val="0"/>
      <w:marBottom w:val="0"/>
      <w:divBdr>
        <w:top w:val="none" w:sz="0" w:space="0" w:color="auto"/>
        <w:left w:val="none" w:sz="0" w:space="0" w:color="auto"/>
        <w:bottom w:val="none" w:sz="0" w:space="0" w:color="auto"/>
        <w:right w:val="none" w:sz="0" w:space="0" w:color="auto"/>
      </w:divBdr>
    </w:div>
    <w:div w:id="594174065">
      <w:bodyDiv w:val="1"/>
      <w:marLeft w:val="0"/>
      <w:marRight w:val="0"/>
      <w:marTop w:val="0"/>
      <w:marBottom w:val="0"/>
      <w:divBdr>
        <w:top w:val="none" w:sz="0" w:space="0" w:color="auto"/>
        <w:left w:val="none" w:sz="0" w:space="0" w:color="auto"/>
        <w:bottom w:val="none" w:sz="0" w:space="0" w:color="auto"/>
        <w:right w:val="none" w:sz="0" w:space="0" w:color="auto"/>
      </w:divBdr>
    </w:div>
    <w:div w:id="1521163124">
      <w:bodyDiv w:val="1"/>
      <w:marLeft w:val="0"/>
      <w:marRight w:val="0"/>
      <w:marTop w:val="0"/>
      <w:marBottom w:val="0"/>
      <w:divBdr>
        <w:top w:val="none" w:sz="0" w:space="0" w:color="auto"/>
        <w:left w:val="none" w:sz="0" w:space="0" w:color="auto"/>
        <w:bottom w:val="none" w:sz="0" w:space="0" w:color="auto"/>
        <w:right w:val="none" w:sz="0" w:space="0" w:color="auto"/>
      </w:divBdr>
    </w:div>
    <w:div w:id="1656373653">
      <w:bodyDiv w:val="1"/>
      <w:marLeft w:val="0"/>
      <w:marRight w:val="0"/>
      <w:marTop w:val="0"/>
      <w:marBottom w:val="0"/>
      <w:divBdr>
        <w:top w:val="none" w:sz="0" w:space="0" w:color="auto"/>
        <w:left w:val="none" w:sz="0" w:space="0" w:color="auto"/>
        <w:bottom w:val="none" w:sz="0" w:space="0" w:color="auto"/>
        <w:right w:val="none" w:sz="0" w:space="0" w:color="auto"/>
      </w:divBdr>
    </w:div>
    <w:div w:id="1759212576">
      <w:bodyDiv w:val="1"/>
      <w:marLeft w:val="0"/>
      <w:marRight w:val="0"/>
      <w:marTop w:val="0"/>
      <w:marBottom w:val="0"/>
      <w:divBdr>
        <w:top w:val="none" w:sz="0" w:space="0" w:color="auto"/>
        <w:left w:val="none" w:sz="0" w:space="0" w:color="auto"/>
        <w:bottom w:val="none" w:sz="0" w:space="0" w:color="auto"/>
        <w:right w:val="none" w:sz="0" w:space="0" w:color="auto"/>
      </w:divBdr>
    </w:div>
    <w:div w:id="19472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nfo.legislature.ca.gov/faces/codes_displayexpandedbranch.xhtml?lawCode=HSC&amp;division=11.&amp;title=&amp;part=2.&amp;chapter=5.&amp;article=1.&amp;goUp=Y" TargetMode="External"/><Relationship Id="rId21" Type="http://schemas.openxmlformats.org/officeDocument/2006/relationships/hyperlink" Target="https://leginfo.legislature.ca.gov/faces/codes_displayText.xhtml?lawCode=HSC&amp;division=11.&amp;title=&amp;part=2.&amp;chapter=4.&amp;article=" TargetMode="External"/><Relationship Id="rId42" Type="http://schemas.openxmlformats.org/officeDocument/2006/relationships/hyperlink" Target="https://leginfo.legislature.ca.gov/faces/codes_displaySection.xhtml?sectionNum=12679.&amp;lawCode=HSC" TargetMode="External"/><Relationship Id="rId47" Type="http://schemas.openxmlformats.org/officeDocument/2006/relationships/hyperlink" Target="https://leginfo.legislature.ca.gov/faces/codes_displaySection.xhtml?sectionNum=12684.&amp;lawCode=HSC" TargetMode="External"/><Relationship Id="rId63" Type="http://schemas.openxmlformats.org/officeDocument/2006/relationships/hyperlink" Target="https://leginfo.legislature.ca.gov/faces/codes_displayexpandedbranch.xhtml?tocCode=HSC&amp;division=11.&amp;title=&amp;part=2.&amp;chapter=&amp;article=&amp;goUp=Y" TargetMode="External"/><Relationship Id="rId68" Type="http://schemas.openxmlformats.org/officeDocument/2006/relationships/hyperlink" Target="https://leginfo.legislature.ca.gov/faces/codes_displayText.xhtml?lawCode=PEN&amp;division=&amp;title=14.&amp;part=1.&amp;chapter=&amp;article=" TargetMode="External"/><Relationship Id="rId84" Type="http://schemas.openxmlformats.org/officeDocument/2006/relationships/footer" Target="footer3.xml"/><Relationship Id="rId16" Type="http://schemas.openxmlformats.org/officeDocument/2006/relationships/hyperlink" Target="https://leginfo.legislature.ca.gov/faces/codes_displaySection.xhtml?lawCode=HSC&amp;sectionNum=12529." TargetMode="External"/><Relationship Id="rId11" Type="http://schemas.openxmlformats.org/officeDocument/2006/relationships/hyperlink" Target="https://leginfo.legislature.ca.gov/faces/codes_displaySection.xhtml?lawCode=HSC&amp;sectionNum=12511." TargetMode="External"/><Relationship Id="rId32" Type="http://schemas.openxmlformats.org/officeDocument/2006/relationships/hyperlink" Target="https://leginfo.legislature.ca.gov/faces/codes_displayText.xhtml?lawCode=HSC&amp;division=11.&amp;title=&amp;part=2.&amp;chapter=7.&amp;article=" TargetMode="External"/><Relationship Id="rId37" Type="http://schemas.openxmlformats.org/officeDocument/2006/relationships/hyperlink" Target="https://leginfo.legislature.ca.gov/faces/codes_displaySection.xhtml?sectionNum=12674.&amp;lawCode=HSC" TargetMode="External"/><Relationship Id="rId53" Type="http://schemas.openxmlformats.org/officeDocument/2006/relationships/hyperlink" Target="https://leginfo.legislature.ca.gov/faces/codes_displaySection.xhtml?sectionNum=12690.&amp;lawCode=HSC" TargetMode="External"/><Relationship Id="rId58" Type="http://schemas.openxmlformats.org/officeDocument/2006/relationships/hyperlink" Target="https://leginfo.legislature.ca.gov/faces/codes_displaySection.xhtml?sectionNum=12702.&amp;lawCode=HSC" TargetMode="External"/><Relationship Id="rId74" Type="http://schemas.openxmlformats.org/officeDocument/2006/relationships/hyperlink" Target="https://govt.westlaw.com/calregs/Browse/Home/California/CaliforniaCodeofRegulations?transitionType=Default&amp;contextData=%28sc.Default%29"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leginfo.legislature.ca.gov/faces/codes_displaySection.xhtml?lawCode=HSC&amp;sectionNum=12541." TargetMode="External"/><Relationship Id="rId14" Type="http://schemas.openxmlformats.org/officeDocument/2006/relationships/hyperlink" Target="https://leginfo.legislature.ca.gov/faces/codes_displaySection.xhtml?sectionNum=12517.&amp;lawCode=HSC" TargetMode="External"/><Relationship Id="rId22" Type="http://schemas.openxmlformats.org/officeDocument/2006/relationships/hyperlink" Target="https://leginfo.legislature.ca.gov/faces/codes_displaySection.xhtml?lawCode=HSC&amp;sectionNum=12568." TargetMode="External"/><Relationship Id="rId27" Type="http://schemas.openxmlformats.org/officeDocument/2006/relationships/hyperlink" Target="https://leginfo.legislature.ca.gov/faces/codes_displaySection.xhtml?lawCode=HSC&amp;sectionNum=12580." TargetMode="External"/><Relationship Id="rId30" Type="http://schemas.openxmlformats.org/officeDocument/2006/relationships/hyperlink" Target="https://leginfo.legislature.ca.gov/faces/codes_displayText.xhtml?lawCode=HSC&amp;division=11.&amp;title=&amp;part=2.&amp;chapter=6.&amp;article=" TargetMode="External"/><Relationship Id="rId35" Type="http://schemas.openxmlformats.org/officeDocument/2006/relationships/hyperlink" Target="https://leginfo.legislature.ca.gov/faces/codes_displaySection.xhtml?sectionNum=12672.&amp;lawCode=HSC" TargetMode="External"/><Relationship Id="rId43" Type="http://schemas.openxmlformats.org/officeDocument/2006/relationships/hyperlink" Target="https://leginfo.legislature.ca.gov/faces/codes_displaySection.xhtml?sectionNum=12680.&amp;lawCode=HSC" TargetMode="External"/><Relationship Id="rId48" Type="http://schemas.openxmlformats.org/officeDocument/2006/relationships/hyperlink" Target="https://leginfo.legislature.ca.gov/faces/codes_displaySection.xhtml?sectionNum=12685.&amp;lawCode=HSC" TargetMode="External"/><Relationship Id="rId56" Type="http://schemas.openxmlformats.org/officeDocument/2006/relationships/hyperlink" Target="https://leginfo.legislature.ca.gov/faces/codes_displayText.xhtml?lawCode=HSC&amp;division=11.&amp;title=&amp;part=2.&amp;chapter=8.&amp;article=" TargetMode="External"/><Relationship Id="rId64" Type="http://schemas.openxmlformats.org/officeDocument/2006/relationships/hyperlink" Target="https://leginfo.legislature.ca.gov/faces/codes_displaySection.xhtml?lawCode=HSC&amp;sectionNum=12303." TargetMode="External"/><Relationship Id="rId69" Type="http://schemas.openxmlformats.org/officeDocument/2006/relationships/hyperlink" Target="https://leginfo.legislature.ca.gov/faces/codes_displaySection.xhtml?lawCode=PEN&amp;sectionNum=16460." TargetMode="External"/><Relationship Id="rId77" Type="http://schemas.openxmlformats.org/officeDocument/2006/relationships/hyperlink" Target="https://govt.westlaw.com/calregs/Document/I1B4CFA50D45211DEA95CA4428EC25FA0?viewType=FullText&amp;originationContext=documenttoc&amp;transitionType=CategoryPageItem&amp;contextData=(sc.Default)" TargetMode="External"/><Relationship Id="rId8" Type="http://schemas.openxmlformats.org/officeDocument/2006/relationships/hyperlink" Target="https://leginfo.legislature.ca.gov/faces/codes_displayText.xhtml?division=11.&amp;chapter=1.&amp;part=2.&amp;lawCode=HSC" TargetMode="External"/><Relationship Id="rId51" Type="http://schemas.openxmlformats.org/officeDocument/2006/relationships/hyperlink" Target="https://leginfo.legislature.ca.gov/faces/codes_displaySection.xhtml?sectionNum=12688.&amp;lawCode=HSC" TargetMode="External"/><Relationship Id="rId72" Type="http://schemas.openxmlformats.org/officeDocument/2006/relationships/hyperlink" Target="https://leginfo.legislature.ca.gov/faces/codes_displaySection.xhtml?lawCode=PEN&amp;sectionNum=18715."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eginfo.legislature.ca.gov/faces/codes_displaySection.xhtml?sectionNum=12512.&amp;lawCode=HSC" TargetMode="External"/><Relationship Id="rId17" Type="http://schemas.openxmlformats.org/officeDocument/2006/relationships/hyperlink" Target="https://leginfo.legislature.ca.gov/faces/codes_displayText.xhtml?division=11.&amp;chapter=2.&amp;part=2.&amp;lawCode=HSC" TargetMode="External"/><Relationship Id="rId25" Type="http://schemas.openxmlformats.org/officeDocument/2006/relationships/hyperlink" Target="https://leginfo.legislature.ca.gov/faces/codes_displaySection.xhtml?lawCode=HSC&amp;sectionNum=12574." TargetMode="External"/><Relationship Id="rId33" Type="http://schemas.openxmlformats.org/officeDocument/2006/relationships/hyperlink" Target="https://leginfo.legislature.ca.gov/faces/codes_displaySection.xhtml?lawCode=HSC&amp;sectionNum=12670." TargetMode="External"/><Relationship Id="rId38" Type="http://schemas.openxmlformats.org/officeDocument/2006/relationships/hyperlink" Target="https://leginfo.legislature.ca.gov/faces/codes_displaySection.xhtml?sectionNum=12675.&amp;lawCode=HSC" TargetMode="External"/><Relationship Id="rId46" Type="http://schemas.openxmlformats.org/officeDocument/2006/relationships/hyperlink" Target="https://leginfo.legislature.ca.gov/faces/codes_displaySection.xhtml?sectionNum=12683.&amp;lawCode=HSC" TargetMode="External"/><Relationship Id="rId59" Type="http://schemas.openxmlformats.org/officeDocument/2006/relationships/hyperlink" Target="https://leginfo.legislature.ca.gov/faces/codes_displayText.xhtml?lawCode=HSC&amp;division=11.&amp;title=&amp;part=2.&amp;chapter=9.&amp;article=" TargetMode="External"/><Relationship Id="rId67" Type="http://schemas.openxmlformats.org/officeDocument/2006/relationships/hyperlink" Target="https://leginfo.legislature.ca.gov/faces/codes_displayText.xhtml?lawCode=PEN&amp;division=&amp;title=13.&amp;part=1.&amp;chapter=1.&amp;article=" TargetMode="External"/><Relationship Id="rId20" Type="http://schemas.openxmlformats.org/officeDocument/2006/relationships/hyperlink" Target="https://leginfo.legislature.ca.gov/faces/codes_displaySection.xhtml?lawCode=HSC&amp;sectionNum=12541.1." TargetMode="External"/><Relationship Id="rId41" Type="http://schemas.openxmlformats.org/officeDocument/2006/relationships/hyperlink" Target="https://leginfo.legislature.ca.gov/faces/codes_displaySection.xhtml?sectionNum=12678.&amp;lawCode=HSC" TargetMode="External"/><Relationship Id="rId54" Type="http://schemas.openxmlformats.org/officeDocument/2006/relationships/hyperlink" Target="https://leginfo.legislature.ca.gov/faces/codes_displaySection.xhtml?sectionNum=12691.&amp;lawCode=HSC" TargetMode="External"/><Relationship Id="rId62" Type="http://schemas.openxmlformats.org/officeDocument/2006/relationships/hyperlink" Target="https://leginfo.legislature.ca.gov/faces/codes_displaySection.xhtml?sectionNum=12723.&amp;lawCode=HSC" TargetMode="External"/><Relationship Id="rId70" Type="http://schemas.openxmlformats.org/officeDocument/2006/relationships/hyperlink" Target="https://leginfo.legislature.ca.gov/faces/codes_displaySection.xhtml?lawCode=PEN&amp;sectionNum=16510." TargetMode="External"/><Relationship Id="rId75" Type="http://schemas.openxmlformats.org/officeDocument/2006/relationships/hyperlink" Target="https://govt.westlaw.com/calregs/Browse/Home/California/CaliforniaCodeofRegulations?guid=I58E18DF0D45111DEA95CA4428EC25FA0&amp;originationContext=documenttoc&amp;transitionType=Default&amp;contextData=(sc.Default)"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info.legislature.ca.gov/faces/codes_displaySection.xhtml?sectionNum=12522.&amp;lawCode=HSC" TargetMode="External"/><Relationship Id="rId23" Type="http://schemas.openxmlformats.org/officeDocument/2006/relationships/image" Target="media/image1.emf"/><Relationship Id="rId28" Type="http://schemas.openxmlformats.org/officeDocument/2006/relationships/hyperlink" Target="https://leginfo.legislature.ca.gov/faces/codes_displaySection.xhtml?lawCode=HSC&amp;sectionNum=12581." TargetMode="External"/><Relationship Id="rId36" Type="http://schemas.openxmlformats.org/officeDocument/2006/relationships/hyperlink" Target="https://leginfo.legislature.ca.gov/faces/codes_displaySection.xhtml?sectionNum=12673.&amp;lawCode=HSC" TargetMode="External"/><Relationship Id="rId49" Type="http://schemas.openxmlformats.org/officeDocument/2006/relationships/hyperlink" Target="https://leginfo.legislature.ca.gov/faces/codes_displaySection.xhtml?sectionNum=12686.&amp;lawCode=HSC" TargetMode="External"/><Relationship Id="rId57" Type="http://schemas.openxmlformats.org/officeDocument/2006/relationships/hyperlink" Target="https://leginfo.legislature.ca.gov/faces/codes_displaySection.xhtml?lawCode=HSC&amp;sectionNum=12700." TargetMode="External"/><Relationship Id="rId10" Type="http://schemas.openxmlformats.org/officeDocument/2006/relationships/hyperlink" Target="https://leginfo.legislature.ca.gov/faces/codes_displaySection.xhtml?lawCode=HSC&amp;sectionNum=12508." TargetMode="External"/><Relationship Id="rId31" Type="http://schemas.openxmlformats.org/officeDocument/2006/relationships/hyperlink" Target="https://leginfo.legislature.ca.gov/faces/codes_displaySection.xhtml?lawCode=HSC&amp;sectionNum=12640." TargetMode="External"/><Relationship Id="rId44" Type="http://schemas.openxmlformats.org/officeDocument/2006/relationships/hyperlink" Target="https://leginfo.legislature.ca.gov/faces/codes_displaySection.xhtml?sectionNum=12681.&amp;lawCode=HSC" TargetMode="External"/><Relationship Id="rId52" Type="http://schemas.openxmlformats.org/officeDocument/2006/relationships/hyperlink" Target="https://leginfo.legislature.ca.gov/faces/codes_displaySection.xhtml?sectionNum=12689.&amp;lawCode=HSC" TargetMode="External"/><Relationship Id="rId60" Type="http://schemas.openxmlformats.org/officeDocument/2006/relationships/hyperlink" Target="https://leginfo.legislature.ca.gov/faces/codes_displaySection.xhtml?lawCode=HSC&amp;sectionNum=12721." TargetMode="External"/><Relationship Id="rId65" Type="http://schemas.openxmlformats.org/officeDocument/2006/relationships/hyperlink" Target="https://leginfo.legislature.ca.gov/faces/codes_displaySection.xhtml?sectionNum=12305.&amp;lawCode=HSC" TargetMode="External"/><Relationship Id="rId73" Type="http://schemas.openxmlformats.org/officeDocument/2006/relationships/hyperlink" Target="https://leginfo.legislature.ca.gov/faces/codes_displaySection.xhtml?lawCode=PEN&amp;sectionNum=18720." TargetMode="External"/><Relationship Id="rId78" Type="http://schemas.openxmlformats.org/officeDocument/2006/relationships/hyperlink" Target="https://govt.westlaw.com/calregs/Document/I2A04FBB0D45211DEA95CA4428EC25FA0?viewType=FullText&amp;originationContext=documenttoc&amp;transitionType=CategoryPageItem&amp;contextData=(sc.Default)"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nfo.legislature.ca.gov/faces/codes_displaySection.xhtml?lawCode=HSC&amp;sectionNum=12505." TargetMode="External"/><Relationship Id="rId13" Type="http://schemas.openxmlformats.org/officeDocument/2006/relationships/hyperlink" Target="https://leginfo.legislature.ca.gov/faces/codes_displaySection.xhtml?sectionNum=12516.&amp;lawCode=HSC" TargetMode="External"/><Relationship Id="rId18" Type="http://schemas.openxmlformats.org/officeDocument/2006/relationships/hyperlink" Target="https://leginfo.legislature.ca.gov/faces/codes_displaySection.xhtml?lawCode=HSC&amp;sectionNum=12540." TargetMode="External"/><Relationship Id="rId39" Type="http://schemas.openxmlformats.org/officeDocument/2006/relationships/hyperlink" Target="https://leginfo.legislature.ca.gov/faces/codes_displaySection.xhtml?sectionNum=12676.&amp;lawCode=HSC" TargetMode="External"/><Relationship Id="rId34" Type="http://schemas.openxmlformats.org/officeDocument/2006/relationships/hyperlink" Target="https://leginfo.legislature.ca.gov/faces/codes_displaySection.xhtml?sectionNum=12671.&amp;lawCode=HSC" TargetMode="External"/><Relationship Id="rId50" Type="http://schemas.openxmlformats.org/officeDocument/2006/relationships/hyperlink" Target="https://leginfo.legislature.ca.gov/faces/codes_displaySection.xhtml?sectionNum=12687.&amp;lawCode=HSC" TargetMode="External"/><Relationship Id="rId55" Type="http://schemas.openxmlformats.org/officeDocument/2006/relationships/hyperlink" Target="https://leginfo.legislature.ca.gov/faces/codes_displaySection.xhtml?sectionNum=12692.&amp;lawCode=HSC" TargetMode="External"/><Relationship Id="rId76" Type="http://schemas.openxmlformats.org/officeDocument/2006/relationships/hyperlink" Target="https://govt.westlaw.com/calregs/Browse/Home/California/CaliforniaCodeofRegulations?guid=I197490D0D45211DEA95CA4428EC25FA0&amp;originationContext=documenttoc&amp;transitionType=Default&amp;contextData=(sc.Default)" TargetMode="External"/><Relationship Id="rId7" Type="http://schemas.openxmlformats.org/officeDocument/2006/relationships/endnotes" Target="endnotes.xml"/><Relationship Id="rId71" Type="http://schemas.openxmlformats.org/officeDocument/2006/relationships/hyperlink" Target="https://leginfo.legislature.ca.gov/faces/codes_displayexpandedbranch.xhtml?tocCode=PEN&amp;division=5.&amp;title=2.&amp;part=6.&amp;chapter=&amp;article=" TargetMode="External"/><Relationship Id="rId2" Type="http://schemas.openxmlformats.org/officeDocument/2006/relationships/numbering" Target="numbering.xml"/><Relationship Id="rId29" Type="http://schemas.openxmlformats.org/officeDocument/2006/relationships/hyperlink" Target="https://leginfo.legislature.ca.gov/faces/codes_displaySection.xhtml?lawCode=HSC&amp;sectionNum=12599." TargetMode="External"/><Relationship Id="rId24" Type="http://schemas.openxmlformats.org/officeDocument/2006/relationships/hyperlink" Target="https://leginfo.legislature.ca.gov/faces/codes_displayexpandedbranch.xhtml?tocCode=HSC&amp;division=11.&amp;title=&amp;part=2.&amp;chapter=5.&amp;article=" TargetMode="External"/><Relationship Id="rId40" Type="http://schemas.openxmlformats.org/officeDocument/2006/relationships/hyperlink" Target="https://leginfo.legislature.ca.gov/faces/codes_displaySection.xhtml?sectionNum=12677.&amp;lawCode=HSC" TargetMode="External"/><Relationship Id="rId45" Type="http://schemas.openxmlformats.org/officeDocument/2006/relationships/hyperlink" Target="https://leginfo.legislature.ca.gov/faces/codes_displaySection.xhtml?sectionNum=12682.&amp;lawCode=HSC" TargetMode="External"/><Relationship Id="rId66" Type="http://schemas.openxmlformats.org/officeDocument/2006/relationships/hyperlink" Target="https://leginfo.legislature.ca.gov/faces/codesTOCSelected.xhtml?tocCode=PEN&amp;tocTitle=+Penal+Code+-+PEN" TargetMode="External"/><Relationship Id="rId61" Type="http://schemas.openxmlformats.org/officeDocument/2006/relationships/hyperlink" Target="https://leginfo.legislature.ca.gov/faces/codes_displaySection.xhtml?lawCode=HSC&amp;sectionNum=12722." TargetMode="External"/><Relationship Id="rId8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6B16-2B36-4046-B148-7669CB47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COUNTY OF LOS ANGELES</vt:lpstr>
    </vt:vector>
  </TitlesOfParts>
  <Company>LACoFD</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LOS ANGELES</dc:title>
  <dc:creator>cescoto</dc:creator>
  <cp:lastModifiedBy>Duong, Annie</cp:lastModifiedBy>
  <cp:revision>2</cp:revision>
  <cp:lastPrinted>2019-06-03T23:13:00Z</cp:lastPrinted>
  <dcterms:created xsi:type="dcterms:W3CDTF">2022-06-07T20:42:00Z</dcterms:created>
  <dcterms:modified xsi:type="dcterms:W3CDTF">2022-06-07T20:42:00Z</dcterms:modified>
</cp:coreProperties>
</file>